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7A" w:rsidRPr="005E16F7" w:rsidRDefault="00FC6B7A" w:rsidP="005E16F7">
      <w:pPr>
        <w:spacing w:after="0" w:line="240" w:lineRule="auto"/>
        <w:jc w:val="right"/>
        <w:rPr>
          <w:rFonts w:ascii="Times New Roman" w:eastAsia="Times New Roman" w:hAnsi="Times New Roman" w:cs="Times New Roman"/>
          <w:color w:val="000000"/>
          <w:sz w:val="24"/>
          <w:szCs w:val="24"/>
          <w:lang w:eastAsia="ru-RU"/>
        </w:rPr>
      </w:pP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Утверждаю:</w:t>
      </w: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5E16F7">
        <w:rPr>
          <w:rFonts w:ascii="Times New Roman" w:eastAsia="Times New Roman" w:hAnsi="Times New Roman" w:cs="Times New Roman"/>
          <w:sz w:val="24"/>
          <w:szCs w:val="24"/>
          <w:lang w:eastAsia="ru-RU"/>
        </w:rPr>
        <w:t>лавный врач</w:t>
      </w:r>
    </w:p>
    <w:p w:rsid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sz w:val="24"/>
          <w:szCs w:val="24"/>
          <w:lang w:eastAsia="ru-RU"/>
        </w:rPr>
        <w:t>областной центр</w:t>
      </w:r>
    </w:p>
    <w:p w:rsid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по профилактике</w:t>
      </w:r>
      <w:r>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sz w:val="24"/>
          <w:szCs w:val="24"/>
          <w:lang w:eastAsia="ru-RU"/>
        </w:rPr>
        <w:t xml:space="preserve"> и борьбе со СПИД» УЗАКО</w:t>
      </w:r>
      <w:r>
        <w:rPr>
          <w:rFonts w:ascii="Times New Roman" w:eastAsia="Times New Roman" w:hAnsi="Times New Roman" w:cs="Times New Roman"/>
          <w:sz w:val="24"/>
          <w:szCs w:val="24"/>
          <w:lang w:eastAsia="ru-RU"/>
        </w:rPr>
        <w:t xml:space="preserve"> </w:t>
      </w: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___________________</w:t>
      </w:r>
      <w:r w:rsidRPr="005E16F7">
        <w:rPr>
          <w:rFonts w:ascii="Times New Roman" w:eastAsia="Times New Roman" w:hAnsi="Times New Roman" w:cs="Times New Roman"/>
          <w:sz w:val="24"/>
          <w:szCs w:val="24"/>
          <w:lang w:eastAsia="ar-SA"/>
        </w:rPr>
        <w:t xml:space="preserve"> </w:t>
      </w:r>
      <w:proofErr w:type="spellStart"/>
      <w:r w:rsidRPr="005E16F7">
        <w:rPr>
          <w:rFonts w:ascii="Times New Roman" w:eastAsia="Times New Roman" w:hAnsi="Times New Roman" w:cs="Times New Roman"/>
          <w:sz w:val="24"/>
          <w:szCs w:val="24"/>
          <w:lang w:eastAsia="ar-SA"/>
        </w:rPr>
        <w:t>Кузембаев</w:t>
      </w:r>
      <w:proofErr w:type="spellEnd"/>
      <w:r w:rsidRPr="005E16F7">
        <w:rPr>
          <w:rFonts w:ascii="Times New Roman" w:eastAsia="Times New Roman" w:hAnsi="Times New Roman" w:cs="Times New Roman"/>
          <w:sz w:val="24"/>
          <w:szCs w:val="24"/>
          <w:lang w:eastAsia="ar-SA"/>
        </w:rPr>
        <w:t xml:space="preserve"> М.С</w:t>
      </w:r>
    </w:p>
    <w:p w:rsidR="005E16F7" w:rsidRPr="00236CD8" w:rsidRDefault="005E16F7" w:rsidP="005E16F7">
      <w:pPr>
        <w:spacing w:after="0" w:line="240" w:lineRule="auto"/>
        <w:ind w:firstLine="403"/>
        <w:jc w:val="right"/>
        <w:rPr>
          <w:rFonts w:ascii="Times New Roman" w:eastAsia="Times New Roman" w:hAnsi="Times New Roman" w:cs="Times New Roman"/>
          <w:sz w:val="24"/>
          <w:szCs w:val="24"/>
          <w:highlight w:val="yellow"/>
          <w:lang w:eastAsia="ru-RU"/>
        </w:rPr>
      </w:pPr>
      <w:r w:rsidRPr="00236CD8">
        <w:rPr>
          <w:rFonts w:ascii="Times New Roman" w:eastAsia="Times New Roman" w:hAnsi="Times New Roman" w:cs="Times New Roman"/>
          <w:sz w:val="24"/>
          <w:szCs w:val="24"/>
          <w:highlight w:val="yellow"/>
          <w:lang w:val="kk-KZ" w:eastAsia="ru-RU"/>
        </w:rPr>
        <w:t>Приказ</w:t>
      </w:r>
      <w:r w:rsidRPr="00236CD8">
        <w:rPr>
          <w:rFonts w:ascii="Times New Roman" w:eastAsia="Times New Roman" w:hAnsi="Times New Roman" w:cs="Times New Roman"/>
          <w:sz w:val="24"/>
          <w:szCs w:val="24"/>
          <w:highlight w:val="yellow"/>
          <w:lang w:eastAsia="ru-RU"/>
        </w:rPr>
        <w:t xml:space="preserve"> №  </w:t>
      </w:r>
      <w:r w:rsidR="004B4397">
        <w:rPr>
          <w:rFonts w:ascii="Times New Roman" w:eastAsia="Times New Roman" w:hAnsi="Times New Roman" w:cs="Times New Roman"/>
          <w:sz w:val="24"/>
          <w:szCs w:val="24"/>
          <w:highlight w:val="yellow"/>
          <w:lang w:eastAsia="ru-RU"/>
        </w:rPr>
        <w:t>4</w:t>
      </w:r>
      <w:r w:rsidR="002A592A">
        <w:rPr>
          <w:rFonts w:ascii="Times New Roman" w:eastAsia="Times New Roman" w:hAnsi="Times New Roman" w:cs="Times New Roman"/>
          <w:sz w:val="24"/>
          <w:szCs w:val="24"/>
          <w:highlight w:val="yellow"/>
          <w:lang w:eastAsia="ru-RU"/>
        </w:rPr>
        <w:t>4</w:t>
      </w:r>
      <w:r w:rsidRPr="00236CD8">
        <w:rPr>
          <w:rFonts w:ascii="Times New Roman" w:eastAsia="Times New Roman" w:hAnsi="Times New Roman" w:cs="Times New Roman"/>
          <w:sz w:val="24"/>
          <w:szCs w:val="24"/>
          <w:highlight w:val="yellow"/>
          <w:lang w:eastAsia="ru-RU"/>
        </w:rPr>
        <w:t xml:space="preserve">- О  </w:t>
      </w:r>
    </w:p>
    <w:p w:rsidR="005E16F7" w:rsidRPr="005E16F7" w:rsidRDefault="00233120" w:rsidP="005E16F7">
      <w:pPr>
        <w:spacing w:after="0" w:line="240" w:lineRule="auto"/>
        <w:ind w:firstLine="4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от «</w:t>
      </w:r>
      <w:r w:rsidR="002A592A">
        <w:rPr>
          <w:rFonts w:ascii="Times New Roman" w:eastAsia="Times New Roman" w:hAnsi="Times New Roman" w:cs="Times New Roman"/>
          <w:sz w:val="24"/>
          <w:szCs w:val="24"/>
          <w:highlight w:val="yellow"/>
          <w:lang w:val="kk-KZ" w:eastAsia="ru-RU"/>
        </w:rPr>
        <w:t>03</w:t>
      </w:r>
      <w:r w:rsidR="005E16F7" w:rsidRPr="00236CD8">
        <w:rPr>
          <w:rFonts w:ascii="Times New Roman" w:eastAsia="Times New Roman" w:hAnsi="Times New Roman" w:cs="Times New Roman"/>
          <w:sz w:val="24"/>
          <w:szCs w:val="24"/>
          <w:highlight w:val="yellow"/>
          <w:lang w:eastAsia="ru-RU"/>
        </w:rPr>
        <w:t>»</w:t>
      </w:r>
      <w:r w:rsidR="005E16F7" w:rsidRPr="00236CD8">
        <w:rPr>
          <w:rFonts w:ascii="Times New Roman" w:eastAsia="Times New Roman" w:hAnsi="Times New Roman" w:cs="Times New Roman"/>
          <w:sz w:val="24"/>
          <w:szCs w:val="24"/>
          <w:highlight w:val="yellow"/>
          <w:lang w:val="kk-KZ" w:eastAsia="ru-RU"/>
        </w:rPr>
        <w:t xml:space="preserve">   </w:t>
      </w:r>
      <w:r w:rsidR="004B4397">
        <w:rPr>
          <w:rFonts w:ascii="Times New Roman" w:eastAsia="Times New Roman" w:hAnsi="Times New Roman" w:cs="Times New Roman"/>
          <w:sz w:val="24"/>
          <w:szCs w:val="24"/>
          <w:highlight w:val="yellow"/>
          <w:lang w:val="kk-KZ" w:eastAsia="ru-RU"/>
        </w:rPr>
        <w:t>марта</w:t>
      </w:r>
      <w:r w:rsidR="005E16F7" w:rsidRPr="00236CD8">
        <w:rPr>
          <w:rFonts w:ascii="Times New Roman" w:eastAsia="Times New Roman" w:hAnsi="Times New Roman" w:cs="Times New Roman"/>
          <w:sz w:val="24"/>
          <w:szCs w:val="24"/>
          <w:highlight w:val="yellow"/>
          <w:lang w:val="kk-KZ" w:eastAsia="ru-RU"/>
        </w:rPr>
        <w:t xml:space="preserve">     </w:t>
      </w:r>
      <w:r w:rsidR="005E16F7" w:rsidRPr="00236CD8">
        <w:rPr>
          <w:rFonts w:ascii="Times New Roman" w:eastAsia="Times New Roman" w:hAnsi="Times New Roman" w:cs="Times New Roman"/>
          <w:sz w:val="24"/>
          <w:szCs w:val="24"/>
          <w:highlight w:val="yellow"/>
          <w:lang w:eastAsia="ru-RU"/>
        </w:rPr>
        <w:t>2022 года</w:t>
      </w:r>
    </w:p>
    <w:p w:rsidR="005E16F7" w:rsidRPr="005E16F7" w:rsidRDefault="005E16F7" w:rsidP="005E16F7">
      <w:pPr>
        <w:spacing w:after="0" w:line="240" w:lineRule="auto"/>
        <w:ind w:firstLine="851"/>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ТЕНДЕРНАЯ ДОКУМЕНТАЦИЯ</w:t>
      </w:r>
    </w:p>
    <w:p w:rsidR="005E16F7" w:rsidRPr="005E16F7" w:rsidRDefault="005E16F7" w:rsidP="005E16F7">
      <w:pPr>
        <w:spacing w:after="0" w:line="240" w:lineRule="auto"/>
        <w:ind w:firstLine="851"/>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r w:rsidRPr="005E16F7">
        <w:rPr>
          <w:rFonts w:ascii="Times New Roman" w:eastAsia="Times New Roman" w:hAnsi="Times New Roman" w:cs="Times New Roman"/>
          <w:b/>
          <w:bCs/>
          <w:sz w:val="24"/>
          <w:szCs w:val="24"/>
          <w:lang w:eastAsia="ru-RU"/>
        </w:rPr>
        <w:t>редоставляемая</w:t>
      </w:r>
      <w:proofErr w:type="gramEnd"/>
      <w:r w:rsidRPr="005E16F7">
        <w:rPr>
          <w:rFonts w:ascii="Times New Roman" w:eastAsia="Times New Roman" w:hAnsi="Times New Roman" w:cs="Times New Roman"/>
          <w:b/>
          <w:bCs/>
          <w:sz w:val="24"/>
          <w:szCs w:val="24"/>
          <w:lang w:eastAsia="ru-RU"/>
        </w:rPr>
        <w:t xml:space="preserve"> организатором тендера потенциальным поставщика, для подготовки</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 xml:space="preserve"> тендерных заявок и участия в тендере по закупу медицинских изделий -  </w:t>
      </w:r>
      <w:proofErr w:type="gramStart"/>
      <w:r w:rsidRPr="005E16F7">
        <w:rPr>
          <w:rFonts w:ascii="Times New Roman" w:eastAsia="Times New Roman" w:hAnsi="Times New Roman" w:cs="Times New Roman"/>
          <w:b/>
          <w:bCs/>
          <w:sz w:val="24"/>
          <w:szCs w:val="24"/>
          <w:lang w:eastAsia="ru-RU"/>
        </w:rPr>
        <w:t>согласно лотов</w:t>
      </w:r>
      <w:proofErr w:type="gramEnd"/>
      <w:r w:rsidRPr="005E16F7">
        <w:rPr>
          <w:rFonts w:ascii="Times New Roman" w:eastAsia="Times New Roman" w:hAnsi="Times New Roman" w:cs="Times New Roman"/>
          <w:b/>
          <w:bCs/>
          <w:sz w:val="24"/>
          <w:szCs w:val="24"/>
          <w:lang w:eastAsia="ru-RU"/>
        </w:rPr>
        <w:t>.</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p>
    <w:p w:rsidR="005E16F7" w:rsidRPr="005E16F7" w:rsidRDefault="005E16F7" w:rsidP="005E16F7">
      <w:pPr>
        <w:spacing w:after="0" w:line="240" w:lineRule="auto"/>
        <w:ind w:left="360"/>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Заказчик</w:t>
      </w:r>
      <w:r w:rsidRPr="005E16F7">
        <w:rPr>
          <w:rFonts w:ascii="Times New Roman" w:eastAsia="Times New Roman" w:hAnsi="Times New Roman" w:cs="Times New Roman"/>
          <w:sz w:val="24"/>
          <w:szCs w:val="24"/>
          <w:lang w:eastAsia="ru-RU"/>
        </w:rPr>
        <w:t xml:space="preserve"> 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областной центр по профилактике  и борьбе со СПИД» УЗАКО (адрес </w:t>
      </w:r>
      <w:smartTag w:uri="urn:schemas-microsoft-com:office:smarttags" w:element="metricconverter">
        <w:smartTagPr>
          <w:attr w:name="ProductID" w:val="110000 г"/>
        </w:smartTagPr>
        <w:r w:rsidRPr="005E16F7">
          <w:rPr>
            <w:rFonts w:ascii="Times New Roman" w:eastAsia="Times New Roman" w:hAnsi="Times New Roman" w:cs="Times New Roman"/>
            <w:sz w:val="24"/>
            <w:szCs w:val="24"/>
            <w:lang w:eastAsia="ru-RU"/>
          </w:rPr>
          <w:t xml:space="preserve">110000 </w:t>
        </w:r>
        <w:proofErr w:type="spellStart"/>
        <w:r w:rsidRPr="005E16F7">
          <w:rPr>
            <w:rFonts w:ascii="Times New Roman" w:eastAsia="Times New Roman" w:hAnsi="Times New Roman" w:cs="Times New Roman"/>
            <w:sz w:val="24"/>
            <w:szCs w:val="24"/>
            <w:lang w:eastAsia="ru-RU"/>
          </w:rPr>
          <w:t>г</w:t>
        </w:r>
      </w:smartTag>
      <w:proofErr w:type="gramStart"/>
      <w:r w:rsidRPr="005E16F7">
        <w:rPr>
          <w:rFonts w:ascii="Times New Roman" w:eastAsia="Times New Roman" w:hAnsi="Times New Roman" w:cs="Times New Roman"/>
          <w:sz w:val="24"/>
          <w:szCs w:val="24"/>
          <w:lang w:eastAsia="ru-RU"/>
        </w:rPr>
        <w:t>.К</w:t>
      </w:r>
      <w:proofErr w:type="gramEnd"/>
      <w:r w:rsidRPr="005E16F7">
        <w:rPr>
          <w:rFonts w:ascii="Times New Roman" w:eastAsia="Times New Roman" w:hAnsi="Times New Roman" w:cs="Times New Roman"/>
          <w:sz w:val="24"/>
          <w:szCs w:val="24"/>
          <w:lang w:eastAsia="ru-RU"/>
        </w:rPr>
        <w:t>останай</w:t>
      </w:r>
      <w:proofErr w:type="spellEnd"/>
      <w:r w:rsidRPr="005E16F7">
        <w:rPr>
          <w:rFonts w:ascii="Times New Roman" w:eastAsia="Times New Roman" w:hAnsi="Times New Roman" w:cs="Times New Roman"/>
          <w:sz w:val="24"/>
          <w:szCs w:val="24"/>
          <w:lang w:eastAsia="ru-RU"/>
        </w:rPr>
        <w:t xml:space="preserve"> ул. Амангельды 134, БИН 171040015102, БИК IRTYKZKA  ИИК KZ1396513F0007528009 в АО "</w:t>
      </w:r>
      <w:proofErr w:type="spellStart"/>
      <w:r w:rsidRPr="005E16F7">
        <w:rPr>
          <w:rFonts w:ascii="Times New Roman" w:eastAsia="Times New Roman" w:hAnsi="Times New Roman" w:cs="Times New Roman"/>
          <w:sz w:val="24"/>
          <w:szCs w:val="24"/>
          <w:lang w:eastAsia="ru-RU"/>
        </w:rPr>
        <w:t>ForteBank</w:t>
      </w:r>
      <w:proofErr w:type="spellEnd"/>
      <w:r w:rsidRPr="005E16F7">
        <w:rPr>
          <w:rFonts w:ascii="Times New Roman" w:eastAsia="Times New Roman" w:hAnsi="Times New Roman" w:cs="Times New Roman"/>
          <w:sz w:val="24"/>
          <w:szCs w:val="24"/>
          <w:lang w:eastAsia="ru-RU"/>
        </w:rPr>
        <w:t>", e-</w:t>
      </w:r>
      <w:proofErr w:type="spellStart"/>
      <w:r w:rsidRPr="005E16F7">
        <w:rPr>
          <w:rFonts w:ascii="Times New Roman" w:eastAsia="Times New Roman" w:hAnsi="Times New Roman" w:cs="Times New Roman"/>
          <w:sz w:val="24"/>
          <w:szCs w:val="24"/>
          <w:lang w:eastAsia="ru-RU"/>
        </w:rPr>
        <w:t>mail</w:t>
      </w:r>
      <w:proofErr w:type="spellEnd"/>
      <w:r w:rsidRPr="005E16F7">
        <w:rPr>
          <w:rFonts w:ascii="Times New Roman" w:eastAsia="Times New Roman" w:hAnsi="Times New Roman" w:cs="Times New Roman"/>
          <w:sz w:val="24"/>
          <w:szCs w:val="24"/>
          <w:lang w:eastAsia="ru-RU"/>
        </w:rPr>
        <w:t>: kst_oc_aids@mail.ru.)</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Организатор тендера</w:t>
      </w:r>
      <w:r w:rsidRPr="005E16F7">
        <w:rPr>
          <w:rFonts w:ascii="Times New Roman" w:eastAsia="Times New Roman" w:hAnsi="Times New Roman" w:cs="Times New Roman"/>
          <w:sz w:val="24"/>
          <w:szCs w:val="24"/>
          <w:lang w:eastAsia="ru-RU"/>
        </w:rPr>
        <w:t xml:space="preserve"> 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областной центр по профилактике  и борьбе со СПИД» УЗАКО (адрес 110000 </w:t>
      </w:r>
      <w:proofErr w:type="spellStart"/>
      <w:r w:rsidRPr="005E16F7">
        <w:rPr>
          <w:rFonts w:ascii="Times New Roman" w:eastAsia="Times New Roman" w:hAnsi="Times New Roman" w:cs="Times New Roman"/>
          <w:sz w:val="24"/>
          <w:szCs w:val="24"/>
          <w:lang w:eastAsia="ru-RU"/>
        </w:rPr>
        <w:t>г</w:t>
      </w:r>
      <w:proofErr w:type="gramStart"/>
      <w:r w:rsidRPr="005E16F7">
        <w:rPr>
          <w:rFonts w:ascii="Times New Roman" w:eastAsia="Times New Roman" w:hAnsi="Times New Roman" w:cs="Times New Roman"/>
          <w:sz w:val="24"/>
          <w:szCs w:val="24"/>
          <w:lang w:eastAsia="ru-RU"/>
        </w:rPr>
        <w:t>.К</w:t>
      </w:r>
      <w:proofErr w:type="gramEnd"/>
      <w:r w:rsidRPr="005E16F7">
        <w:rPr>
          <w:rFonts w:ascii="Times New Roman" w:eastAsia="Times New Roman" w:hAnsi="Times New Roman" w:cs="Times New Roman"/>
          <w:sz w:val="24"/>
          <w:szCs w:val="24"/>
          <w:lang w:eastAsia="ru-RU"/>
        </w:rPr>
        <w:t>останай</w:t>
      </w:r>
      <w:proofErr w:type="spellEnd"/>
      <w:r w:rsidRPr="005E16F7">
        <w:rPr>
          <w:rFonts w:ascii="Times New Roman" w:eastAsia="Times New Roman" w:hAnsi="Times New Roman" w:cs="Times New Roman"/>
          <w:sz w:val="24"/>
          <w:szCs w:val="24"/>
          <w:lang w:eastAsia="ru-RU"/>
        </w:rPr>
        <w:t xml:space="preserve"> ул. Амангельды 134, БИН 171040015102, БИК IRTYKZKA  ИИК KZ1396513F0007528009 в АО "</w:t>
      </w:r>
      <w:proofErr w:type="spellStart"/>
      <w:r w:rsidRPr="005E16F7">
        <w:rPr>
          <w:rFonts w:ascii="Times New Roman" w:eastAsia="Times New Roman" w:hAnsi="Times New Roman" w:cs="Times New Roman"/>
          <w:sz w:val="24"/>
          <w:szCs w:val="24"/>
          <w:lang w:eastAsia="ru-RU"/>
        </w:rPr>
        <w:t>ForteBank</w:t>
      </w:r>
      <w:proofErr w:type="spellEnd"/>
      <w:r w:rsidRPr="005E16F7">
        <w:rPr>
          <w:rFonts w:ascii="Times New Roman" w:eastAsia="Times New Roman" w:hAnsi="Times New Roman" w:cs="Times New Roman"/>
          <w:sz w:val="24"/>
          <w:szCs w:val="24"/>
          <w:lang w:eastAsia="ru-RU"/>
        </w:rPr>
        <w:t>", e-</w:t>
      </w:r>
      <w:proofErr w:type="spellStart"/>
      <w:r w:rsidRPr="005E16F7">
        <w:rPr>
          <w:rFonts w:ascii="Times New Roman" w:eastAsia="Times New Roman" w:hAnsi="Times New Roman" w:cs="Times New Roman"/>
          <w:sz w:val="24"/>
          <w:szCs w:val="24"/>
          <w:lang w:eastAsia="ru-RU"/>
        </w:rPr>
        <w:t>mail</w:t>
      </w:r>
      <w:proofErr w:type="spellEnd"/>
      <w:r w:rsidRPr="005E16F7">
        <w:rPr>
          <w:rFonts w:ascii="Times New Roman" w:eastAsia="Times New Roman" w:hAnsi="Times New Roman" w:cs="Times New Roman"/>
          <w:sz w:val="24"/>
          <w:szCs w:val="24"/>
          <w:lang w:eastAsia="ru-RU"/>
        </w:rPr>
        <w:t>: kst_oc_aids@mail.ru.)</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Тендерная документация предоставляется бесплатно.</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 xml:space="preserve"> Глава 1. Общие положения</w:t>
      </w:r>
    </w:p>
    <w:p w:rsidR="005E16F7" w:rsidRPr="005E16F7" w:rsidRDefault="005E16F7" w:rsidP="005E16F7">
      <w:pPr>
        <w:spacing w:after="0" w:line="240" w:lineRule="auto"/>
        <w:jc w:val="both"/>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sz w:val="24"/>
          <w:szCs w:val="24"/>
          <w:lang w:eastAsia="ru-RU"/>
        </w:rPr>
        <w:t>1. Тендер проводится с целью выбора поставщик</w:t>
      </w:r>
      <w:proofErr w:type="gramStart"/>
      <w:r w:rsidRPr="005E16F7">
        <w:rPr>
          <w:rFonts w:ascii="Times New Roman" w:eastAsia="Times New Roman" w:hAnsi="Times New Roman" w:cs="Times New Roman"/>
          <w:sz w:val="24"/>
          <w:szCs w:val="24"/>
          <w:lang w:eastAsia="ru-RU"/>
        </w:rPr>
        <w:t>а(</w:t>
      </w:r>
      <w:proofErr w:type="spellStart"/>
      <w:proofErr w:type="gramEnd"/>
      <w:r w:rsidRPr="005E16F7">
        <w:rPr>
          <w:rFonts w:ascii="Times New Roman" w:eastAsia="Times New Roman" w:hAnsi="Times New Roman" w:cs="Times New Roman"/>
          <w:sz w:val="24"/>
          <w:szCs w:val="24"/>
          <w:lang w:eastAsia="ru-RU"/>
        </w:rPr>
        <w:t>ов</w:t>
      </w:r>
      <w:proofErr w:type="spellEnd"/>
      <w:r w:rsidRPr="005E16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w:t>
      </w:r>
      <w:r w:rsidRPr="005E16F7">
        <w:rPr>
          <w:rFonts w:ascii="Times New Roman" w:eastAsia="Times New Roman" w:hAnsi="Times New Roman" w:cs="Times New Roman"/>
          <w:sz w:val="24"/>
          <w:szCs w:val="24"/>
          <w:lang w:eastAsia="ru-RU"/>
        </w:rPr>
        <w:t xml:space="preserve"> полный перечень закупаемых медицинских изделий (далее – Товары)  приведен в приложении 1 к настоящей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 </w:t>
      </w:r>
      <w:r w:rsidRPr="005E16F7">
        <w:rPr>
          <w:rFonts w:ascii="Times New Roman" w:eastAsia="Times New Roman" w:hAnsi="Times New Roman" w:cs="Times New Roman"/>
          <w:sz w:val="24"/>
          <w:szCs w:val="24"/>
          <w:highlight w:val="yellow"/>
          <w:lang w:eastAsia="ru-RU"/>
        </w:rPr>
        <w:t xml:space="preserve">Сумма, выделенная для данного тендера, </w:t>
      </w:r>
      <w:r w:rsidRPr="00F851B6">
        <w:rPr>
          <w:rFonts w:ascii="Times New Roman" w:eastAsia="Times New Roman" w:hAnsi="Times New Roman" w:cs="Times New Roman"/>
          <w:sz w:val="24"/>
          <w:szCs w:val="24"/>
          <w:highlight w:val="yellow"/>
          <w:lang w:eastAsia="ru-RU"/>
        </w:rPr>
        <w:t xml:space="preserve">составляет </w:t>
      </w:r>
      <w:r w:rsidR="006A643A">
        <w:rPr>
          <w:rFonts w:ascii="Times New Roman" w:eastAsia="Times New Roman" w:hAnsi="Times New Roman" w:cs="Times New Roman"/>
          <w:sz w:val="24"/>
          <w:szCs w:val="24"/>
          <w:highlight w:val="yellow"/>
          <w:lang w:eastAsia="ru-RU"/>
        </w:rPr>
        <w:t>17 920</w:t>
      </w:r>
      <w:r w:rsidR="002A592A" w:rsidRPr="002A592A">
        <w:rPr>
          <w:rFonts w:ascii="Times New Roman" w:eastAsia="Times New Roman" w:hAnsi="Times New Roman" w:cs="Times New Roman"/>
          <w:sz w:val="24"/>
          <w:szCs w:val="24"/>
          <w:highlight w:val="yellow"/>
          <w:lang w:eastAsia="ru-RU"/>
        </w:rPr>
        <w:t xml:space="preserve"> 000</w:t>
      </w:r>
      <w:r w:rsidR="001B041E" w:rsidRPr="00F851B6">
        <w:rPr>
          <w:rFonts w:ascii="Times New Roman" w:eastAsia="Times New Roman" w:hAnsi="Times New Roman" w:cs="Times New Roman"/>
          <w:sz w:val="24"/>
          <w:szCs w:val="24"/>
          <w:highlight w:val="yellow"/>
          <w:lang w:eastAsia="ru-RU"/>
        </w:rPr>
        <w:t>,00</w:t>
      </w:r>
      <w:r w:rsidRPr="00F851B6">
        <w:rPr>
          <w:rFonts w:ascii="Times New Roman" w:eastAsia="Times New Roman" w:hAnsi="Times New Roman" w:cs="Times New Roman"/>
          <w:sz w:val="24"/>
          <w:szCs w:val="24"/>
          <w:highlight w:val="yellow"/>
          <w:lang w:eastAsia="ru-RU"/>
        </w:rPr>
        <w:t xml:space="preserve"> тенге </w:t>
      </w:r>
      <w:r w:rsidRPr="00233120">
        <w:rPr>
          <w:rFonts w:ascii="Times New Roman" w:eastAsia="Times New Roman" w:hAnsi="Times New Roman" w:cs="Times New Roman"/>
          <w:sz w:val="24"/>
          <w:szCs w:val="24"/>
          <w:highlight w:val="yellow"/>
          <w:lang w:eastAsia="ru-RU"/>
        </w:rPr>
        <w:t>(</w:t>
      </w:r>
      <w:r w:rsidR="00E81AC2">
        <w:rPr>
          <w:rFonts w:ascii="Times New Roman" w:eastAsia="Times New Roman" w:hAnsi="Times New Roman" w:cs="Times New Roman"/>
          <w:sz w:val="24"/>
          <w:szCs w:val="24"/>
          <w:highlight w:val="yellow"/>
          <w:lang w:val="kk-KZ" w:eastAsia="ru-RU"/>
        </w:rPr>
        <w:t>семнадцать миллионов девятьсот двадцать тысяч</w:t>
      </w:r>
      <w:r w:rsidR="00D46DC0" w:rsidRPr="00233120">
        <w:rPr>
          <w:rFonts w:ascii="Times New Roman" w:eastAsia="Times New Roman" w:hAnsi="Times New Roman" w:cs="Times New Roman"/>
          <w:sz w:val="24"/>
          <w:szCs w:val="24"/>
          <w:highlight w:val="yellow"/>
          <w:lang w:eastAsia="ru-RU"/>
        </w:rPr>
        <w:t xml:space="preserve">) тенге </w:t>
      </w:r>
      <w:r w:rsidR="00D46DC0" w:rsidRPr="00450A47">
        <w:rPr>
          <w:rFonts w:ascii="Times New Roman" w:eastAsia="Times New Roman" w:hAnsi="Times New Roman" w:cs="Times New Roman"/>
          <w:sz w:val="24"/>
          <w:szCs w:val="24"/>
          <w:highlight w:val="yellow"/>
          <w:lang w:eastAsia="ru-RU"/>
        </w:rPr>
        <w:t>0</w:t>
      </w:r>
      <w:r w:rsidRPr="00450A47">
        <w:rPr>
          <w:rFonts w:ascii="Times New Roman" w:eastAsia="Times New Roman" w:hAnsi="Times New Roman" w:cs="Times New Roman"/>
          <w:sz w:val="24"/>
          <w:szCs w:val="24"/>
          <w:highlight w:val="yellow"/>
          <w:lang w:eastAsia="ru-RU"/>
        </w:rPr>
        <w:t xml:space="preserve">0 </w:t>
      </w:r>
      <w:proofErr w:type="spellStart"/>
      <w:r w:rsidRPr="005E16F7">
        <w:rPr>
          <w:rFonts w:ascii="Times New Roman" w:eastAsia="Times New Roman" w:hAnsi="Times New Roman" w:cs="Times New Roman"/>
          <w:sz w:val="24"/>
          <w:szCs w:val="24"/>
          <w:highlight w:val="yellow"/>
          <w:lang w:eastAsia="ru-RU"/>
        </w:rPr>
        <w:t>тиын</w:t>
      </w:r>
      <w:proofErr w:type="spellEnd"/>
      <w:r w:rsidRPr="005E16F7">
        <w:rPr>
          <w:rFonts w:ascii="Times New Roman" w:eastAsia="Times New Roman" w:hAnsi="Times New Roman" w:cs="Times New Roman"/>
          <w:sz w:val="24"/>
          <w:szCs w:val="24"/>
          <w:highlight w:val="yellow"/>
          <w:lang w:eastAsia="ru-RU"/>
        </w:rPr>
        <w:t>.</w:t>
      </w:r>
      <w:r w:rsidRPr="005E16F7">
        <w:rPr>
          <w:rFonts w:ascii="Times New Roman" w:eastAsia="Times New Roman" w:hAnsi="Times New Roman" w:cs="Times New Roman"/>
          <w:sz w:val="24"/>
          <w:szCs w:val="24"/>
          <w:lang w:eastAsia="ru-RU"/>
        </w:rPr>
        <w:t xml:space="preserve">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zh-CN"/>
        </w:rPr>
      </w:pPr>
      <w:r w:rsidRPr="005E16F7">
        <w:rPr>
          <w:rFonts w:ascii="Times New Roman" w:eastAsia="Times New Roman" w:hAnsi="Times New Roman" w:cs="Times New Roman"/>
          <w:sz w:val="24"/>
          <w:szCs w:val="24"/>
          <w:lang w:val="kk-KZ" w:eastAsia="ru-RU"/>
        </w:rPr>
        <w:t>3</w:t>
      </w:r>
      <w:r w:rsidRPr="005E16F7">
        <w:rPr>
          <w:rFonts w:ascii="Times New Roman" w:eastAsia="Times New Roman" w:hAnsi="Times New Roman" w:cs="Times New Roman"/>
          <w:sz w:val="24"/>
          <w:szCs w:val="24"/>
          <w:lang w:eastAsia="ru-RU"/>
        </w:rPr>
        <w:t xml:space="preserve">. Условия платежа: </w:t>
      </w:r>
      <w:r w:rsidRPr="005E16F7">
        <w:rPr>
          <w:rFonts w:ascii="Times New Roman" w:eastAsia="Times New Roman" w:hAnsi="Times New Roman" w:cs="Times New Roman"/>
          <w:sz w:val="24"/>
          <w:szCs w:val="24"/>
          <w:lang w:eastAsia="ar-SA"/>
        </w:rPr>
        <w:t xml:space="preserve">Заказчик оплачивает Поставщику обусловленную цену Договора путем перечисления денежных средств на банковский счет Поставщика </w:t>
      </w:r>
      <w:r w:rsidRPr="005E16F7">
        <w:rPr>
          <w:rFonts w:ascii="Times New Roman" w:eastAsia="Times New Roman" w:hAnsi="Times New Roman" w:cs="Times New Roman"/>
          <w:sz w:val="24"/>
          <w:szCs w:val="24"/>
          <w:lang w:eastAsia="zh-CN"/>
        </w:rPr>
        <w:t xml:space="preserve">по факту поставки товара по мере поступления финансирования, после предоставления </w:t>
      </w:r>
      <w:proofErr w:type="gramStart"/>
      <w:r w:rsidRPr="005E16F7">
        <w:rPr>
          <w:rFonts w:ascii="Times New Roman" w:eastAsia="Times New Roman" w:hAnsi="Times New Roman" w:cs="Times New Roman"/>
          <w:sz w:val="24"/>
          <w:szCs w:val="24"/>
          <w:lang w:eastAsia="zh-CN"/>
        </w:rPr>
        <w:t>счет-фактуры</w:t>
      </w:r>
      <w:proofErr w:type="gramEnd"/>
      <w:r w:rsidRPr="005E16F7">
        <w:rPr>
          <w:rFonts w:ascii="Times New Roman" w:eastAsia="Times New Roman" w:hAnsi="Times New Roman" w:cs="Times New Roman"/>
          <w:sz w:val="24"/>
          <w:szCs w:val="24"/>
          <w:lang w:eastAsia="zh-CN"/>
        </w:rPr>
        <w:t>, накладной, акта приемки-передачи.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Квалификационные требования, предъявляемые к потенциальному поставщику.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Потенциальный поставщик, участвующий в закупе, соответствует следующим квалификационным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 правоспособность (для юридических лиц), гражданская дееспособность (для физических лиц, осуществляющих предпринимательскую деятельность);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правоспособность на осуществление соответствующей фармацевтической деятельности;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не подлежит процедуре банкротства либо ликвидации.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При закупе не предъявляются требования, не предусмотренные настоящими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gramStart"/>
      <w:r w:rsidRPr="005E16F7">
        <w:rPr>
          <w:rFonts w:ascii="Times New Roman" w:eastAsia="Times New Roman" w:hAnsi="Times New Roman" w:cs="Times New Roman"/>
          <w:sz w:val="24"/>
          <w:szCs w:val="24"/>
          <w:lang w:eastAsia="ru-RU"/>
        </w:rPr>
        <w:t>на</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закуп</w:t>
      </w:r>
      <w:proofErr w:type="gramEnd"/>
      <w:r w:rsidRPr="005E16F7">
        <w:rPr>
          <w:rFonts w:ascii="Times New Roman" w:eastAsia="Times New Roman" w:hAnsi="Times New Roman" w:cs="Times New Roman"/>
          <w:sz w:val="24"/>
          <w:szCs w:val="24"/>
          <w:lang w:eastAsia="ru-RU"/>
        </w:rPr>
        <w:t xml:space="preserve"> требуется его комплектность.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E16F7">
        <w:rPr>
          <w:rFonts w:ascii="Times New Roman" w:eastAsia="Times New Roman" w:hAnsi="Times New Roman" w:cs="Times New Roman"/>
          <w:sz w:val="24"/>
          <w:szCs w:val="24"/>
          <w:lang w:eastAsia="ru-RU"/>
        </w:rPr>
        <w:t>орфанных</w:t>
      </w:r>
      <w:proofErr w:type="spellEnd"/>
      <w:r w:rsidRPr="005E16F7">
        <w:rPr>
          <w:rFonts w:ascii="Times New Roman" w:eastAsia="Times New Roman" w:hAnsi="Times New Roman" w:cs="Times New Roman"/>
          <w:sz w:val="24"/>
          <w:szCs w:val="24"/>
          <w:lang w:eastAsia="ru-RU"/>
        </w:rPr>
        <w:t xml:space="preserve"> препаратов, включенных в перечень </w:t>
      </w:r>
      <w:proofErr w:type="spellStart"/>
      <w:r w:rsidRPr="005E16F7">
        <w:rPr>
          <w:rFonts w:ascii="Times New Roman" w:eastAsia="Times New Roman" w:hAnsi="Times New Roman" w:cs="Times New Roman"/>
          <w:sz w:val="24"/>
          <w:szCs w:val="24"/>
          <w:lang w:eastAsia="ru-RU"/>
        </w:rPr>
        <w:t>орфанных</w:t>
      </w:r>
      <w:proofErr w:type="spellEnd"/>
      <w:r w:rsidRPr="005E16F7">
        <w:rPr>
          <w:rFonts w:ascii="Times New Roman" w:eastAsia="Times New Roman" w:hAnsi="Times New Roman" w:cs="Times New Roman"/>
          <w:sz w:val="24"/>
          <w:szCs w:val="24"/>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5E16F7">
        <w:rPr>
          <w:rFonts w:ascii="Times New Roman" w:eastAsia="Times New Roman" w:hAnsi="Times New Roman" w:cs="Times New Roman"/>
          <w:sz w:val="24"/>
          <w:szCs w:val="24"/>
          <w:lang w:eastAsia="ru-RU"/>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2) соответствие характеристики или технической спецификации условиям объявления или приглашения </w:t>
      </w:r>
      <w:proofErr w:type="gramStart"/>
      <w:r w:rsidRPr="005E16F7">
        <w:rPr>
          <w:rFonts w:ascii="Times New Roman" w:eastAsia="Times New Roman" w:hAnsi="Times New Roman" w:cs="Times New Roman"/>
          <w:sz w:val="24"/>
          <w:szCs w:val="24"/>
          <w:lang w:eastAsia="ru-RU"/>
        </w:rPr>
        <w:t>на</w:t>
      </w:r>
      <w:proofErr w:type="gramEnd"/>
      <w:r w:rsidRPr="005E16F7">
        <w:rPr>
          <w:rFonts w:ascii="Times New Roman" w:eastAsia="Times New Roman" w:hAnsi="Times New Roman" w:cs="Times New Roman"/>
          <w:sz w:val="24"/>
          <w:szCs w:val="24"/>
          <w:lang w:eastAsia="ru-RU"/>
        </w:rPr>
        <w:t xml:space="preserve"> закуп.</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При этом</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3) </w:t>
      </w:r>
      <w:proofErr w:type="spellStart"/>
      <w:r w:rsidRPr="005E16F7">
        <w:rPr>
          <w:rFonts w:ascii="Times New Roman" w:eastAsia="Times New Roman" w:hAnsi="Times New Roman" w:cs="Times New Roman"/>
          <w:sz w:val="24"/>
          <w:szCs w:val="24"/>
          <w:lang w:eastAsia="ru-RU"/>
        </w:rPr>
        <w:t>непревышение</w:t>
      </w:r>
      <w:proofErr w:type="spellEnd"/>
      <w:r w:rsidRPr="005E16F7">
        <w:rPr>
          <w:rFonts w:ascii="Times New Roman" w:eastAsia="Times New Roman" w:hAnsi="Times New Roman" w:cs="Times New Roman"/>
          <w:sz w:val="24"/>
          <w:szCs w:val="24"/>
          <w:lang w:eastAsia="ru-RU"/>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6) срок годности лекарственных средств и медицинских изделий на дату поставки поставщиком заказчику составляет: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7) соблюдение количества, качества и сроков поставки или оказания фармацевтической услуги условиям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Требования, предусмотренные </w:t>
      </w:r>
      <w:hyperlink r:id="rId5" w:anchor="z131" w:history="1">
        <w:r w:rsidRPr="005E16F7">
          <w:rPr>
            <w:rFonts w:ascii="Times New Roman" w:eastAsia="Times New Roman" w:hAnsi="Times New Roman" w:cs="Times New Roman"/>
            <w:color w:val="0000FF"/>
            <w:sz w:val="24"/>
            <w:szCs w:val="24"/>
            <w:u w:val="single"/>
            <w:lang w:eastAsia="ru-RU"/>
          </w:rPr>
          <w:t>подпунктами 4)</w:t>
        </w:r>
      </w:hyperlink>
      <w:r w:rsidRPr="005E16F7">
        <w:rPr>
          <w:rFonts w:ascii="Times New Roman" w:eastAsia="Times New Roman" w:hAnsi="Times New Roman" w:cs="Times New Roman"/>
          <w:sz w:val="24"/>
          <w:szCs w:val="24"/>
          <w:lang w:eastAsia="ru-RU"/>
        </w:rPr>
        <w:t xml:space="preserve">, </w:t>
      </w:r>
      <w:hyperlink r:id="rId6" w:anchor="z132" w:history="1">
        <w:r w:rsidRPr="005E16F7">
          <w:rPr>
            <w:rFonts w:ascii="Times New Roman" w:eastAsia="Times New Roman" w:hAnsi="Times New Roman" w:cs="Times New Roman"/>
            <w:color w:val="0000FF"/>
            <w:sz w:val="24"/>
            <w:szCs w:val="24"/>
            <w:u w:val="single"/>
            <w:lang w:eastAsia="ru-RU"/>
          </w:rPr>
          <w:t>5)</w:t>
        </w:r>
      </w:hyperlink>
      <w:r w:rsidRPr="005E16F7">
        <w:rPr>
          <w:rFonts w:ascii="Times New Roman" w:eastAsia="Times New Roman" w:hAnsi="Times New Roman" w:cs="Times New Roman"/>
          <w:sz w:val="24"/>
          <w:szCs w:val="24"/>
          <w:lang w:eastAsia="ru-RU"/>
        </w:rPr>
        <w:t xml:space="preserve">, </w:t>
      </w:r>
      <w:hyperlink r:id="rId7" w:anchor="z133" w:history="1">
        <w:r w:rsidRPr="005E16F7">
          <w:rPr>
            <w:rFonts w:ascii="Times New Roman" w:eastAsia="Times New Roman" w:hAnsi="Times New Roman" w:cs="Times New Roman"/>
            <w:color w:val="0000FF"/>
            <w:sz w:val="24"/>
            <w:szCs w:val="24"/>
            <w:u w:val="single"/>
            <w:lang w:eastAsia="ru-RU"/>
          </w:rPr>
          <w:t>6)</w:t>
        </w:r>
      </w:hyperlink>
      <w:r w:rsidRPr="005E16F7">
        <w:rPr>
          <w:rFonts w:ascii="Times New Roman" w:eastAsia="Times New Roman" w:hAnsi="Times New Roman" w:cs="Times New Roman"/>
          <w:sz w:val="24"/>
          <w:szCs w:val="24"/>
          <w:lang w:eastAsia="ru-RU"/>
        </w:rPr>
        <w:t xml:space="preserve">, </w:t>
      </w:r>
      <w:hyperlink r:id="rId8" w:anchor="z136" w:history="1">
        <w:r w:rsidRPr="005E16F7">
          <w:rPr>
            <w:rFonts w:ascii="Times New Roman" w:eastAsia="Times New Roman" w:hAnsi="Times New Roman" w:cs="Times New Roman"/>
            <w:color w:val="0000FF"/>
            <w:sz w:val="24"/>
            <w:szCs w:val="24"/>
            <w:u w:val="single"/>
            <w:lang w:eastAsia="ru-RU"/>
          </w:rPr>
          <w:t>7)</w:t>
        </w:r>
      </w:hyperlink>
      <w:r w:rsidRPr="005E16F7">
        <w:rPr>
          <w:rFonts w:ascii="Times New Roman" w:eastAsia="Times New Roman" w:hAnsi="Times New Roman" w:cs="Times New Roman"/>
          <w:sz w:val="24"/>
          <w:szCs w:val="24"/>
          <w:lang w:eastAsia="ru-RU"/>
        </w:rPr>
        <w:t xml:space="preserve">, </w:t>
      </w:r>
      <w:hyperlink r:id="rId9" w:anchor="z139" w:history="1">
        <w:r w:rsidRPr="005E16F7">
          <w:rPr>
            <w:rFonts w:ascii="Times New Roman" w:eastAsia="Times New Roman" w:hAnsi="Times New Roman" w:cs="Times New Roman"/>
            <w:color w:val="0000FF"/>
            <w:sz w:val="24"/>
            <w:szCs w:val="24"/>
            <w:u w:val="single"/>
            <w:lang w:eastAsia="ru-RU"/>
          </w:rPr>
          <w:t>8)</w:t>
        </w:r>
      </w:hyperlink>
      <w:r w:rsidRPr="005E16F7">
        <w:rPr>
          <w:rFonts w:ascii="Times New Roman" w:eastAsia="Times New Roman" w:hAnsi="Times New Roman" w:cs="Times New Roman"/>
          <w:sz w:val="24"/>
          <w:szCs w:val="24"/>
          <w:lang w:eastAsia="ru-RU"/>
        </w:rPr>
        <w:t xml:space="preserve">, </w:t>
      </w:r>
      <w:hyperlink r:id="rId10" w:anchor="z142" w:history="1">
        <w:r w:rsidRPr="005E16F7">
          <w:rPr>
            <w:rFonts w:ascii="Times New Roman" w:eastAsia="Times New Roman" w:hAnsi="Times New Roman" w:cs="Times New Roman"/>
            <w:color w:val="0000FF"/>
            <w:sz w:val="24"/>
            <w:szCs w:val="24"/>
            <w:u w:val="single"/>
            <w:lang w:eastAsia="ru-RU"/>
          </w:rPr>
          <w:t>9)</w:t>
        </w:r>
      </w:hyperlink>
      <w:r w:rsidRPr="005E16F7">
        <w:rPr>
          <w:rFonts w:ascii="Times New Roman" w:eastAsia="Times New Roman" w:hAnsi="Times New Roman" w:cs="Times New Roman"/>
          <w:sz w:val="24"/>
          <w:szCs w:val="24"/>
          <w:lang w:eastAsia="ru-RU"/>
        </w:rPr>
        <w:t xml:space="preserve">, </w:t>
      </w:r>
      <w:hyperlink r:id="rId11" w:anchor="z145" w:history="1">
        <w:r w:rsidRPr="005E16F7">
          <w:rPr>
            <w:rFonts w:ascii="Times New Roman" w:eastAsia="Times New Roman" w:hAnsi="Times New Roman" w:cs="Times New Roman"/>
            <w:color w:val="0000FF"/>
            <w:sz w:val="24"/>
            <w:szCs w:val="24"/>
            <w:u w:val="single"/>
            <w:lang w:eastAsia="ru-RU"/>
          </w:rPr>
          <w:t>10)</w:t>
        </w:r>
      </w:hyperlink>
      <w:r w:rsidRPr="005E16F7">
        <w:rPr>
          <w:rFonts w:ascii="Times New Roman" w:eastAsia="Times New Roman" w:hAnsi="Times New Roman" w:cs="Times New Roman"/>
          <w:sz w:val="24"/>
          <w:szCs w:val="24"/>
          <w:lang w:eastAsia="ru-RU"/>
        </w:rPr>
        <w:t xml:space="preserve">, </w:t>
      </w:r>
      <w:hyperlink r:id="rId12" w:anchor="z146" w:history="1">
        <w:r w:rsidRPr="005E16F7">
          <w:rPr>
            <w:rFonts w:ascii="Times New Roman" w:eastAsia="Times New Roman" w:hAnsi="Times New Roman" w:cs="Times New Roman"/>
            <w:color w:val="0000FF"/>
            <w:sz w:val="24"/>
            <w:szCs w:val="24"/>
            <w:u w:val="single"/>
            <w:lang w:eastAsia="ru-RU"/>
          </w:rPr>
          <w:t>11)</w:t>
        </w:r>
      </w:hyperlink>
      <w:r w:rsidRPr="005E16F7">
        <w:rPr>
          <w:rFonts w:ascii="Times New Roman" w:eastAsia="Times New Roman" w:hAnsi="Times New Roman" w:cs="Times New Roman"/>
          <w:sz w:val="24"/>
          <w:szCs w:val="24"/>
          <w:lang w:eastAsia="ru-RU"/>
        </w:rPr>
        <w:t xml:space="preserve">, </w:t>
      </w:r>
      <w:hyperlink r:id="rId13" w:anchor="z147" w:history="1">
        <w:r w:rsidRPr="005E16F7">
          <w:rPr>
            <w:rFonts w:ascii="Times New Roman" w:eastAsia="Times New Roman" w:hAnsi="Times New Roman" w:cs="Times New Roman"/>
            <w:color w:val="0000FF"/>
            <w:sz w:val="24"/>
            <w:szCs w:val="24"/>
            <w:u w:val="single"/>
            <w:lang w:eastAsia="ru-RU"/>
          </w:rPr>
          <w:t>12)</w:t>
        </w:r>
      </w:hyperlink>
      <w:r w:rsidRPr="005E16F7">
        <w:rPr>
          <w:rFonts w:ascii="Times New Roman" w:eastAsia="Times New Roman" w:hAnsi="Times New Roman" w:cs="Times New Roman"/>
          <w:sz w:val="24"/>
          <w:szCs w:val="24"/>
          <w:lang w:eastAsia="ru-RU"/>
        </w:rPr>
        <w:t xml:space="preserve"> и </w:t>
      </w:r>
      <w:hyperlink r:id="rId14" w:anchor="z149" w:history="1">
        <w:r w:rsidRPr="005E16F7">
          <w:rPr>
            <w:rFonts w:ascii="Times New Roman" w:eastAsia="Times New Roman" w:hAnsi="Times New Roman" w:cs="Times New Roman"/>
            <w:color w:val="0000FF"/>
            <w:sz w:val="24"/>
            <w:szCs w:val="24"/>
            <w:u w:val="single"/>
            <w:lang w:eastAsia="ru-RU"/>
          </w:rPr>
          <w:t>13)</w:t>
        </w:r>
      </w:hyperlink>
      <w:r w:rsidRPr="005E16F7">
        <w:rPr>
          <w:rFonts w:ascii="Times New Roman" w:eastAsia="Times New Roman" w:hAnsi="Times New Roman" w:cs="Times New Roman"/>
          <w:sz w:val="24"/>
          <w:szCs w:val="24"/>
          <w:lang w:eastAsia="ru-RU"/>
        </w:rPr>
        <w:t xml:space="preserve"> пункта 18 настоящих Правил, подтверждаются поставщиком при исполнении договора поставки или закупа.</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Заказчик, организатор закупа, единый дистрибьютор не устанавливают к лекарственным средствам и медицинским изделиям требований, не предусмотренных настоящими Правилами.</w:t>
      </w:r>
    </w:p>
    <w:p w:rsidR="005E16F7" w:rsidRPr="005E16F7" w:rsidRDefault="005E16F7" w:rsidP="005E16F7">
      <w:pPr>
        <w:spacing w:after="0" w:line="240" w:lineRule="auto"/>
        <w:rPr>
          <w:rFonts w:ascii="Times New Roman" w:eastAsia="Times New Roman" w:hAnsi="Times New Roman" w:cs="Times New Roman"/>
          <w:b/>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Глава 2. Тендерная документация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 xml:space="preserve"> </w:t>
      </w:r>
      <w:r w:rsidRPr="005E16F7">
        <w:rPr>
          <w:rFonts w:ascii="Times New Roman" w:eastAsia="Times New Roman" w:hAnsi="Times New Roman" w:cs="Times New Roman"/>
          <w:sz w:val="24"/>
          <w:szCs w:val="24"/>
          <w:lang w:eastAsia="ru-RU"/>
        </w:rPr>
        <w:t>1.Содержание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Заказчик или организатор закупа утверждают тендерную документацию на закуп лекарственных средств, медицинских изделий или фармацевтических услуг в соответствии с настоящими Правилами, которая размещается на их </w:t>
      </w:r>
      <w:proofErr w:type="spellStart"/>
      <w:r w:rsidRPr="005E16F7">
        <w:rPr>
          <w:rFonts w:ascii="Times New Roman" w:eastAsia="Times New Roman" w:hAnsi="Times New Roman" w:cs="Times New Roman"/>
          <w:sz w:val="24"/>
          <w:szCs w:val="24"/>
          <w:lang w:eastAsia="ru-RU"/>
        </w:rPr>
        <w:t>интернет-ресурсе</w:t>
      </w:r>
      <w:proofErr w:type="spellEnd"/>
      <w:r w:rsidRPr="005E16F7">
        <w:rPr>
          <w:rFonts w:ascii="Times New Roman" w:eastAsia="Times New Roman" w:hAnsi="Times New Roman" w:cs="Times New Roman"/>
          <w:sz w:val="24"/>
          <w:szCs w:val="24"/>
          <w:lang w:eastAsia="ru-RU"/>
        </w:rPr>
        <w:t xml:space="preserve"> и содержит (в зависимости от предмета закупа):</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лекарственных средств и (или) медицинских изделий – </w:t>
      </w:r>
      <w:hyperlink r:id="rId15" w:anchor="z124" w:history="1">
        <w:r w:rsidRPr="005E16F7">
          <w:rPr>
            <w:rFonts w:ascii="Times New Roman" w:eastAsia="Times New Roman" w:hAnsi="Times New Roman" w:cs="Times New Roman"/>
            <w:color w:val="0000FF"/>
            <w:sz w:val="24"/>
            <w:szCs w:val="24"/>
            <w:u w:val="single"/>
            <w:lang w:eastAsia="ru-RU"/>
          </w:rPr>
          <w:t>главе 4</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объем закупаемых лекарственных средств, медицинских изделий или фармацевтических услуг и суммы, выделенные для их закупа по каждому лоту;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место, сроки и другие условия поставки лекарственных средств, медицинских изделий или оказания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6) требования к языкам тендерной заявки, договора закупа или договора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7) требования к оформлению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8) порядок, форму и сроки внесения гарантийного обеспечения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9) указание на возможность и порядок отзыва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10) место и окончательный срок приема тендерных </w:t>
      </w:r>
      <w:proofErr w:type="gramStart"/>
      <w:r w:rsidRPr="005E16F7">
        <w:rPr>
          <w:rFonts w:ascii="Times New Roman" w:eastAsia="Times New Roman" w:hAnsi="Times New Roman" w:cs="Times New Roman"/>
          <w:sz w:val="24"/>
          <w:szCs w:val="24"/>
          <w:lang w:eastAsia="ru-RU"/>
        </w:rPr>
        <w:t>заявок</w:t>
      </w:r>
      <w:proofErr w:type="gramEnd"/>
      <w:r w:rsidRPr="005E16F7">
        <w:rPr>
          <w:rFonts w:ascii="Times New Roman" w:eastAsia="Times New Roman" w:hAnsi="Times New Roman" w:cs="Times New Roman"/>
          <w:sz w:val="24"/>
          <w:szCs w:val="24"/>
          <w:lang w:eastAsia="ru-RU"/>
        </w:rPr>
        <w:t xml:space="preserve"> и срок их действия;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12) место, дату, время и процедуру вскрытия конвертов с тендерными заявками;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13) процедуру рассмотрения тендерных заявок;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14) условия предоставления потенциальным поставщикам - отечественным товаропроизводителям поддержки, определенные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15) условия внесения, форму, объем и способ гарантийного обеспечения договора закупа или договора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17) перечень и количество медицинской техники;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18) перечень населенных пунктов, в которых надлежит оказывать фармацевтическую услугу, определенный управлениями здравоохранения областей, городов республиканского значения, столицы по каждому лоту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19) требования к потенциальным поставщикам фармацевтических услуг, а также их соисполнителям, установленные </w:t>
      </w:r>
      <w:hyperlink r:id="rId16" w:anchor="z110" w:history="1">
        <w:r w:rsidRPr="005E16F7">
          <w:rPr>
            <w:rFonts w:ascii="Times New Roman" w:eastAsia="Times New Roman" w:hAnsi="Times New Roman" w:cs="Times New Roman"/>
            <w:color w:val="0000FF"/>
            <w:sz w:val="24"/>
            <w:szCs w:val="24"/>
            <w:u w:val="single"/>
            <w:lang w:eastAsia="ru-RU"/>
          </w:rPr>
          <w:t>главой 3</w:t>
        </w:r>
      </w:hyperlink>
      <w:r w:rsidRPr="005E16F7">
        <w:rPr>
          <w:rFonts w:ascii="Times New Roman" w:eastAsia="Times New Roman" w:hAnsi="Times New Roman" w:cs="Times New Roman"/>
          <w:sz w:val="24"/>
          <w:szCs w:val="24"/>
          <w:lang w:eastAsia="ru-RU"/>
        </w:rPr>
        <w:t xml:space="preserve"> настоящих Правил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51. Заказчиком или организатором закупа допускается разделение однородных лекарственных средств и (или) медицинских изделий на лоты по месту их поставки, а при осуществлении закупа нескольких видов однородных лекарственных средств и (или) медицинских изделий – на лоты по их однородным видам и (или) месту поставки.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Заказчиком или организатором закупа при закупе фармацевтических услуг закуп разделяется на лоты по месту их оказания.</w:t>
      </w:r>
    </w:p>
    <w:p w:rsidR="005E16F7" w:rsidRPr="005E16F7" w:rsidRDefault="005E16F7" w:rsidP="005E16F7">
      <w:pPr>
        <w:widowControl w:val="0"/>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Разъяснения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Не </w:t>
      </w:r>
      <w:proofErr w:type="gramStart"/>
      <w:r w:rsidRPr="005E16F7">
        <w:rPr>
          <w:rFonts w:ascii="Times New Roman" w:eastAsia="Times New Roman" w:hAnsi="Times New Roman" w:cs="Times New Roman"/>
          <w:sz w:val="24"/>
          <w:szCs w:val="24"/>
          <w:lang w:eastAsia="ru-RU"/>
        </w:rPr>
        <w:t>позднее</w:t>
      </w:r>
      <w:proofErr w:type="gramEnd"/>
      <w:r w:rsidRPr="005E16F7">
        <w:rPr>
          <w:rFonts w:ascii="Times New Roman" w:eastAsia="Times New Roman" w:hAnsi="Times New Roman" w:cs="Times New Roman"/>
          <w:sz w:val="24"/>
          <w:szCs w:val="24"/>
          <w:lang w:eastAsia="ru-RU"/>
        </w:rPr>
        <w:t xml:space="preserve">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 </w:t>
      </w:r>
      <w:proofErr w:type="gramStart"/>
      <w:r w:rsidRPr="005E16F7">
        <w:rPr>
          <w:rFonts w:ascii="Times New Roman" w:eastAsia="Times New Roman" w:hAnsi="Times New Roman" w:cs="Times New Roman"/>
          <w:sz w:val="24"/>
          <w:szCs w:val="24"/>
          <w:lang w:eastAsia="ru-RU"/>
        </w:rPr>
        <w:t xml:space="preserve">Заказчик или организатор закупа при необходимости проводит встречу с потенциальными поставщиками для разъяснения условий тендера 14.00 часов 18 ноября 2021 года по адресу: г. </w:t>
      </w:r>
      <w:proofErr w:type="spellStart"/>
      <w:r w:rsidRPr="005E16F7">
        <w:rPr>
          <w:rFonts w:ascii="Times New Roman" w:eastAsia="Times New Roman" w:hAnsi="Times New Roman" w:cs="Times New Roman"/>
          <w:sz w:val="24"/>
          <w:szCs w:val="24"/>
          <w:lang w:eastAsia="ru-RU"/>
        </w:rPr>
        <w:t>Костанай</w:t>
      </w:r>
      <w:proofErr w:type="spellEnd"/>
      <w:r w:rsidRPr="005E16F7">
        <w:rPr>
          <w:rFonts w:ascii="Times New Roman" w:eastAsia="Times New Roman" w:hAnsi="Times New Roman" w:cs="Times New Roman"/>
          <w:sz w:val="24"/>
          <w:szCs w:val="24"/>
          <w:lang w:eastAsia="ru-RU"/>
        </w:rPr>
        <w:t xml:space="preserve"> ул. 1 Мая 151 КГП «</w:t>
      </w:r>
      <w:proofErr w:type="spellStart"/>
      <w:r w:rsidRPr="005E16F7">
        <w:rPr>
          <w:rFonts w:ascii="Times New Roman" w:eastAsia="Times New Roman" w:hAnsi="Times New Roman" w:cs="Times New Roman"/>
          <w:sz w:val="24"/>
          <w:szCs w:val="24"/>
          <w:lang w:eastAsia="ru-RU"/>
        </w:rPr>
        <w:t>Костанайская</w:t>
      </w:r>
      <w:proofErr w:type="spellEnd"/>
      <w:r w:rsidRPr="005E16F7">
        <w:rPr>
          <w:rFonts w:ascii="Times New Roman" w:eastAsia="Times New Roman" w:hAnsi="Times New Roman" w:cs="Times New Roman"/>
          <w:sz w:val="24"/>
          <w:szCs w:val="24"/>
          <w:lang w:eastAsia="ru-RU"/>
        </w:rPr>
        <w:t xml:space="preserve"> областная больница» </w:t>
      </w:r>
      <w:proofErr w:type="spellStart"/>
      <w:r w:rsidRPr="005E16F7">
        <w:rPr>
          <w:rFonts w:ascii="Times New Roman" w:eastAsia="Times New Roman" w:hAnsi="Times New Roman" w:cs="Times New Roman"/>
          <w:sz w:val="24"/>
          <w:szCs w:val="24"/>
          <w:lang w:eastAsia="ru-RU"/>
        </w:rPr>
        <w:t>УЗаКо</w:t>
      </w:r>
      <w:proofErr w:type="spellEnd"/>
      <w:r w:rsidRPr="005E16F7">
        <w:rPr>
          <w:rFonts w:ascii="Times New Roman" w:eastAsia="Times New Roman" w:hAnsi="Times New Roman" w:cs="Times New Roman"/>
          <w:sz w:val="24"/>
          <w:szCs w:val="24"/>
          <w:lang w:eastAsia="ru-RU"/>
        </w:rPr>
        <w:t xml:space="preserve"> кабинет главного врача,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получившим</w:t>
      </w:r>
      <w:proofErr w:type="gramEnd"/>
      <w:r w:rsidRPr="005E16F7">
        <w:rPr>
          <w:rFonts w:ascii="Times New Roman" w:eastAsia="Times New Roman" w:hAnsi="Times New Roman" w:cs="Times New Roman"/>
          <w:sz w:val="24"/>
          <w:szCs w:val="24"/>
          <w:lang w:eastAsia="ru-RU"/>
        </w:rPr>
        <w:t xml:space="preserve"> тендерную документацию.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Внесение изменений в тендерную документацию.</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tabs>
          <w:tab w:val="num" w:pos="0"/>
        </w:tabs>
        <w:suppressAutoHyphens/>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Глава 3. Требования к оформлению тендерной заявки, ее предоставление, изменение и отзыв.</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w:t>
      </w:r>
      <w:r w:rsidRPr="005E16F7">
        <w:rPr>
          <w:rFonts w:ascii="Times New Roman" w:eastAsia="Times New Roman" w:hAnsi="Times New Roman" w:cs="Times New Roman"/>
          <w:b/>
          <w:sz w:val="24"/>
          <w:szCs w:val="24"/>
          <w:lang w:eastAsia="ru-RU"/>
        </w:rPr>
        <w:t xml:space="preserve"> </w:t>
      </w:r>
      <w:r w:rsidRPr="005E16F7">
        <w:rPr>
          <w:rFonts w:ascii="Times New Roman" w:eastAsia="Times New Roman" w:hAnsi="Times New Roman" w:cs="Times New Roman"/>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sz w:val="24"/>
          <w:szCs w:val="24"/>
          <w:lang w:eastAsia="ru-RU"/>
        </w:rPr>
        <w:t xml:space="preserve">3. Срок действия тендерной заявки составляет не менее сорока пяти </w:t>
      </w:r>
      <w:r w:rsidRPr="005E16F7">
        <w:rPr>
          <w:rFonts w:ascii="Times New Roman" w:eastAsia="Times New Roman" w:hAnsi="Times New Roman" w:cs="Times New Roman"/>
          <w:sz w:val="24"/>
          <w:szCs w:val="24"/>
          <w:lang w:val="kk-KZ" w:eastAsia="ru-RU"/>
        </w:rPr>
        <w:t>календарных</w:t>
      </w:r>
      <w:r w:rsidRPr="005E16F7">
        <w:rPr>
          <w:rFonts w:ascii="Times New Roman" w:eastAsia="Times New Roman" w:hAnsi="Times New Roman" w:cs="Times New Roman"/>
          <w:sz w:val="24"/>
          <w:szCs w:val="24"/>
          <w:lang w:eastAsia="ru-RU"/>
        </w:rPr>
        <w:t xml:space="preserve"> дней, исчисляемых со дня окончательного приема тендерных заявок. Тендерная заявка, имеющая более короткий срок действия, подлежит отклонению.</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4. Тендерная заявка состоит из основной части, технической части и гарантийного обеспечения. </w:t>
      </w:r>
      <w:r w:rsidRPr="005E16F7">
        <w:rPr>
          <w:rFonts w:ascii="Times New Roman" w:eastAsia="Times New Roman" w:hAnsi="Times New Roman" w:cs="Times New Roman"/>
          <w:sz w:val="24"/>
          <w:szCs w:val="24"/>
          <w:lang w:eastAsia="ru-RU"/>
        </w:rPr>
        <w:t xml:space="preserve">В случае привлечения соисполнителя, потенциальный поставщик также прилагает к тендерной заявке документы, указанные в </w:t>
      </w:r>
      <w:hyperlink r:id="rId17" w:anchor="z158" w:history="1">
        <w:r w:rsidRPr="005E16F7">
          <w:rPr>
            <w:rFonts w:ascii="Times New Roman" w:eastAsia="Times New Roman" w:hAnsi="Times New Roman" w:cs="Times New Roman"/>
            <w:color w:val="0000FF"/>
            <w:sz w:val="24"/>
            <w:szCs w:val="24"/>
            <w:u w:val="single"/>
            <w:lang w:eastAsia="ru-RU"/>
          </w:rPr>
          <w:t>подпунктах 2)</w:t>
        </w:r>
      </w:hyperlink>
      <w:r w:rsidRPr="005E16F7">
        <w:rPr>
          <w:rFonts w:ascii="Times New Roman" w:eastAsia="Times New Roman" w:hAnsi="Times New Roman" w:cs="Times New Roman"/>
          <w:sz w:val="24"/>
          <w:szCs w:val="24"/>
          <w:lang w:eastAsia="ru-RU"/>
        </w:rPr>
        <w:t xml:space="preserve">, </w:t>
      </w:r>
      <w:hyperlink r:id="rId18" w:anchor="z241" w:history="1">
        <w:r w:rsidRPr="005E16F7">
          <w:rPr>
            <w:rFonts w:ascii="Times New Roman" w:eastAsia="Times New Roman" w:hAnsi="Times New Roman" w:cs="Times New Roman"/>
            <w:color w:val="0000FF"/>
            <w:sz w:val="24"/>
            <w:szCs w:val="24"/>
            <w:u w:val="single"/>
            <w:lang w:eastAsia="ru-RU"/>
          </w:rPr>
          <w:t>3)</w:t>
        </w:r>
      </w:hyperlink>
      <w:r w:rsidRPr="005E16F7">
        <w:rPr>
          <w:rFonts w:ascii="Times New Roman" w:eastAsia="Times New Roman" w:hAnsi="Times New Roman" w:cs="Times New Roman"/>
          <w:sz w:val="24"/>
          <w:szCs w:val="24"/>
          <w:lang w:eastAsia="ru-RU"/>
        </w:rPr>
        <w:t xml:space="preserve">, </w:t>
      </w:r>
      <w:hyperlink r:id="rId19" w:anchor="z242" w:history="1">
        <w:r w:rsidRPr="005E16F7">
          <w:rPr>
            <w:rFonts w:ascii="Times New Roman" w:eastAsia="Times New Roman" w:hAnsi="Times New Roman" w:cs="Times New Roman"/>
            <w:color w:val="0000FF"/>
            <w:sz w:val="24"/>
            <w:szCs w:val="24"/>
            <w:u w:val="single"/>
            <w:lang w:eastAsia="ru-RU"/>
          </w:rPr>
          <w:t>4)</w:t>
        </w:r>
      </w:hyperlink>
      <w:r w:rsidRPr="005E16F7">
        <w:rPr>
          <w:rFonts w:ascii="Times New Roman" w:eastAsia="Times New Roman" w:hAnsi="Times New Roman" w:cs="Times New Roman"/>
          <w:sz w:val="24"/>
          <w:szCs w:val="24"/>
          <w:lang w:eastAsia="ru-RU"/>
        </w:rPr>
        <w:t xml:space="preserve">, </w:t>
      </w:r>
      <w:hyperlink r:id="rId20" w:anchor="z243" w:history="1">
        <w:r w:rsidRPr="005E16F7">
          <w:rPr>
            <w:rFonts w:ascii="Times New Roman" w:eastAsia="Times New Roman" w:hAnsi="Times New Roman" w:cs="Times New Roman"/>
            <w:color w:val="0000FF"/>
            <w:sz w:val="24"/>
            <w:szCs w:val="24"/>
            <w:u w:val="single"/>
            <w:lang w:eastAsia="ru-RU"/>
          </w:rPr>
          <w:t>5)</w:t>
        </w:r>
      </w:hyperlink>
      <w:r w:rsidRPr="005E16F7">
        <w:rPr>
          <w:rFonts w:ascii="Times New Roman" w:eastAsia="Times New Roman" w:hAnsi="Times New Roman" w:cs="Times New Roman"/>
          <w:sz w:val="24"/>
          <w:szCs w:val="24"/>
          <w:lang w:eastAsia="ru-RU"/>
        </w:rPr>
        <w:t xml:space="preserve">, </w:t>
      </w:r>
      <w:hyperlink r:id="rId21" w:anchor="z244" w:history="1">
        <w:r w:rsidRPr="005E16F7">
          <w:rPr>
            <w:rFonts w:ascii="Times New Roman" w:eastAsia="Times New Roman" w:hAnsi="Times New Roman" w:cs="Times New Roman"/>
            <w:color w:val="0000FF"/>
            <w:sz w:val="24"/>
            <w:szCs w:val="24"/>
            <w:u w:val="single"/>
            <w:lang w:eastAsia="ru-RU"/>
          </w:rPr>
          <w:t>6)</w:t>
        </w:r>
      </w:hyperlink>
      <w:r w:rsidRPr="005E16F7">
        <w:rPr>
          <w:rFonts w:ascii="Times New Roman" w:eastAsia="Times New Roman" w:hAnsi="Times New Roman" w:cs="Times New Roman"/>
          <w:sz w:val="24"/>
          <w:szCs w:val="24"/>
          <w:lang w:eastAsia="ru-RU"/>
        </w:rPr>
        <w:t xml:space="preserve"> и </w:t>
      </w:r>
      <w:hyperlink r:id="rId22" w:anchor="z245" w:history="1">
        <w:r w:rsidRPr="005E16F7">
          <w:rPr>
            <w:rFonts w:ascii="Times New Roman" w:eastAsia="Times New Roman" w:hAnsi="Times New Roman" w:cs="Times New Roman"/>
            <w:color w:val="0000FF"/>
            <w:sz w:val="24"/>
            <w:szCs w:val="24"/>
            <w:u w:val="single"/>
            <w:lang w:eastAsia="ru-RU"/>
          </w:rPr>
          <w:t>7)</w:t>
        </w:r>
      </w:hyperlink>
      <w:r w:rsidRPr="005E16F7">
        <w:rPr>
          <w:rFonts w:ascii="Times New Roman" w:eastAsia="Times New Roman" w:hAnsi="Times New Roman" w:cs="Times New Roman"/>
          <w:sz w:val="24"/>
          <w:szCs w:val="24"/>
          <w:lang w:eastAsia="ru-RU"/>
        </w:rPr>
        <w:t xml:space="preserve"> пункта 58 настоящих Правил.</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 xml:space="preserve">5. </w:t>
      </w:r>
      <w:r w:rsidRPr="005E16F7">
        <w:rPr>
          <w:rFonts w:ascii="Times New Roman" w:eastAsia="Times New Roman" w:hAnsi="Times New Roman" w:cs="Times New Roman"/>
          <w:b/>
          <w:color w:val="000000"/>
          <w:sz w:val="24"/>
          <w:szCs w:val="24"/>
          <w:lang w:eastAsia="ru-RU"/>
        </w:rPr>
        <w:t xml:space="preserve">Основная часть </w:t>
      </w:r>
      <w:proofErr w:type="gramStart"/>
      <w:r w:rsidRPr="005E16F7">
        <w:rPr>
          <w:rFonts w:ascii="Times New Roman" w:eastAsia="Times New Roman" w:hAnsi="Times New Roman" w:cs="Times New Roman"/>
          <w:b/>
          <w:color w:val="000000"/>
          <w:sz w:val="24"/>
          <w:szCs w:val="24"/>
          <w:lang w:eastAsia="ru-RU"/>
        </w:rPr>
        <w:t>н</w:t>
      </w:r>
      <w:r w:rsidRPr="005E16F7">
        <w:rPr>
          <w:rFonts w:ascii="Times New Roman" w:eastAsia="Times New Roman" w:hAnsi="Times New Roman" w:cs="Times New Roman"/>
          <w:b/>
          <w:sz w:val="24"/>
          <w:szCs w:val="24"/>
          <w:lang w:eastAsia="ru-RU"/>
        </w:rPr>
        <w:t>астоящей</w:t>
      </w:r>
      <w:proofErr w:type="gramEnd"/>
      <w:r w:rsidRPr="005E16F7">
        <w:rPr>
          <w:rFonts w:ascii="Times New Roman" w:eastAsia="Times New Roman" w:hAnsi="Times New Roman" w:cs="Times New Roman"/>
          <w:b/>
          <w:sz w:val="24"/>
          <w:szCs w:val="24"/>
          <w:lang w:eastAsia="ru-RU"/>
        </w:rPr>
        <w:t xml:space="preserve"> тендерной документация должна содержать следующую информацию:</w:t>
      </w:r>
    </w:p>
    <w:p w:rsidR="005E16F7" w:rsidRPr="005E16F7" w:rsidRDefault="005E16F7" w:rsidP="005E16F7">
      <w:pPr>
        <w:spacing w:after="0" w:line="240" w:lineRule="auto"/>
        <w:jc w:val="both"/>
        <w:rPr>
          <w:rFonts w:ascii="Times New Roman" w:eastAsia="Times New Roman" w:hAnsi="Times New Roman" w:cs="Times New Roman"/>
          <w:sz w:val="24"/>
          <w:szCs w:val="24"/>
          <w:u w:val="single"/>
          <w:lang w:eastAsia="ru-RU"/>
        </w:rPr>
      </w:pPr>
      <w:bookmarkStart w:id="0" w:name="z286"/>
      <w:r w:rsidRPr="005E16F7">
        <w:rPr>
          <w:rFonts w:ascii="Times New Roman" w:eastAsia="Times New Roman" w:hAnsi="Times New Roman" w:cs="Times New Roman"/>
          <w:sz w:val="24"/>
          <w:szCs w:val="24"/>
          <w:u w:val="single"/>
          <w:lang w:eastAsia="ru-RU"/>
        </w:rPr>
        <w:t>Основная часть тендерной заявки содержит: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3"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24"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копии сертификатов (при наличии):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и производства требованиям надлежащей производственной практики (GMP);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требованиям надлежащей дистрибьюторской практики (GDP);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требованиям надлежащей аптечной практики (GPP);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ценовое предложение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оригинал документа, подтверждающего внесение гарантийного обеспечения тендерной заявки.</w:t>
      </w:r>
    </w:p>
    <w:p w:rsidR="005E16F7" w:rsidRPr="005E16F7" w:rsidRDefault="005E16F7" w:rsidP="005E16F7">
      <w:pPr>
        <w:spacing w:after="0" w:line="240" w:lineRule="auto"/>
        <w:jc w:val="both"/>
        <w:rPr>
          <w:rFonts w:ascii="Times New Roman" w:eastAsia="Times New Roman" w:hAnsi="Times New Roman" w:cs="Times New Roman"/>
          <w:b/>
          <w:color w:val="000000"/>
          <w:sz w:val="24"/>
          <w:szCs w:val="24"/>
          <w:lang w:eastAsia="ru-RU"/>
        </w:rPr>
      </w:pPr>
      <w:r w:rsidRPr="005E16F7">
        <w:rPr>
          <w:rFonts w:ascii="Times New Roman" w:eastAsia="Times New Roman" w:hAnsi="Times New Roman" w:cs="Times New Roman"/>
          <w:b/>
          <w:color w:val="000000"/>
          <w:sz w:val="24"/>
          <w:szCs w:val="24"/>
          <w:lang w:eastAsia="ru-RU"/>
        </w:rPr>
        <w:t>6.Техническая часть тендерной заявки содержит: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5E16F7">
        <w:rPr>
          <w:rFonts w:ascii="Times New Roman" w:eastAsia="Times New Roman" w:hAnsi="Times New Roman" w:cs="Times New Roman"/>
          <w:sz w:val="24"/>
          <w:szCs w:val="24"/>
          <w:lang w:eastAsia="ru-RU"/>
        </w:rPr>
        <w:t>docx</w:t>
      </w:r>
      <w:proofErr w:type="spellEnd"/>
      <w:r w:rsidRPr="005E16F7">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при необходимости копию акта санитарно-эпидемиологического обследования о наличии "</w:t>
      </w:r>
      <w:proofErr w:type="spellStart"/>
      <w:r w:rsidRPr="005E16F7">
        <w:rPr>
          <w:rFonts w:ascii="Times New Roman" w:eastAsia="Times New Roman" w:hAnsi="Times New Roman" w:cs="Times New Roman"/>
          <w:sz w:val="24"/>
          <w:szCs w:val="24"/>
          <w:lang w:eastAsia="ru-RU"/>
        </w:rPr>
        <w:t>холодовой</w:t>
      </w:r>
      <w:proofErr w:type="spellEnd"/>
      <w:r w:rsidRPr="005E16F7">
        <w:rPr>
          <w:rFonts w:ascii="Times New Roman" w:eastAsia="Times New Roman" w:hAnsi="Times New Roman" w:cs="Times New Roman"/>
          <w:sz w:val="24"/>
          <w:szCs w:val="24"/>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w:t>
      </w:r>
      <w:r w:rsidRPr="005E16F7">
        <w:rPr>
          <w:rFonts w:ascii="Times New Roman" w:eastAsia="Times New Roman" w:hAnsi="Times New Roman" w:cs="Times New Roman"/>
          <w:sz w:val="24"/>
          <w:szCs w:val="24"/>
          <w:lang w:eastAsia="ru-RU"/>
        </w:rPr>
        <w:lastRenderedPageBreak/>
        <w:t>практики (GDP) или надлежащей производственной практики (G</w:t>
      </w:r>
      <w:proofErr w:type="gramStart"/>
      <w:r w:rsidRPr="005E16F7">
        <w:rPr>
          <w:rFonts w:ascii="Times New Roman" w:eastAsia="Times New Roman" w:hAnsi="Times New Roman" w:cs="Times New Roman"/>
          <w:sz w:val="24"/>
          <w:szCs w:val="24"/>
          <w:lang w:eastAsia="ru-RU"/>
        </w:rPr>
        <w:t>М</w:t>
      </w:r>
      <w:proofErr w:type="gramEnd"/>
      <w:r w:rsidRPr="005E16F7">
        <w:rPr>
          <w:rFonts w:ascii="Times New Roman" w:eastAsia="Times New Roman" w:hAnsi="Times New Roman" w:cs="Times New Roman"/>
          <w:sz w:val="24"/>
          <w:szCs w:val="24"/>
          <w:lang w:eastAsia="ru-RU"/>
        </w:rPr>
        <w:t>P), или надлежащей аптечной практики (GPP).</w:t>
      </w:r>
    </w:p>
    <w:p w:rsidR="005E16F7" w:rsidRPr="005E16F7" w:rsidRDefault="005E16F7" w:rsidP="005E16F7">
      <w:pPr>
        <w:spacing w:after="0" w:line="240" w:lineRule="auto"/>
        <w:rPr>
          <w:rFonts w:ascii="Times New Roman" w:eastAsia="Times New Roman" w:hAnsi="Times New Roman" w:cs="Times New Roman"/>
          <w:b/>
          <w:color w:val="000000"/>
          <w:sz w:val="24"/>
          <w:szCs w:val="24"/>
          <w:lang w:eastAsia="ru-RU"/>
        </w:rPr>
      </w:pPr>
    </w:p>
    <w:bookmarkEnd w:id="0"/>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при необходимости отзывает заявку в письменной форме до истечения окончательного срока их приема.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Не допускается внесение изменений в тендерные заявки после истечения срока представления тендерных заявок.</w:t>
      </w:r>
      <w:r w:rsidRPr="005E16F7">
        <w:rPr>
          <w:rFonts w:ascii="Times New Roman" w:eastAsia="Times New Roman" w:hAnsi="Times New Roman" w:cs="Times New Roman"/>
          <w:sz w:val="24"/>
          <w:szCs w:val="24"/>
          <w:lang w:eastAsia="ru-RU"/>
        </w:rPr>
        <w:b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 </w:t>
      </w:r>
      <w:r w:rsidRPr="005E16F7">
        <w:rPr>
          <w:rFonts w:ascii="Times New Roman" w:eastAsia="Times New Roman" w:hAnsi="Times New Roman" w:cs="Times New Roman"/>
          <w:sz w:val="24"/>
          <w:szCs w:val="24"/>
          <w:lang w:eastAsia="ru-RU"/>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sz w:val="24"/>
          <w:szCs w:val="24"/>
          <w:lang w:eastAsia="ru-RU"/>
        </w:rPr>
        <w:br/>
      </w:r>
      <w:r w:rsidRPr="005E16F7">
        <w:rPr>
          <w:rFonts w:ascii="Times New Roman" w:eastAsia="Times New Roman" w:hAnsi="Times New Roman" w:cs="Times New Roman"/>
          <w:color w:val="000000"/>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5E16F7">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color w:val="000000"/>
          <w:sz w:val="24"/>
          <w:szCs w:val="24"/>
          <w:lang w:eastAsia="ru-RU"/>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 xml:space="preserve">«Тендер по </w:t>
      </w:r>
      <w:r w:rsidRPr="005E16F7">
        <w:rPr>
          <w:rFonts w:ascii="Times New Roman" w:eastAsia="Times New Roman" w:hAnsi="Times New Roman" w:cs="Times New Roman"/>
          <w:b/>
          <w:bCs/>
          <w:sz w:val="24"/>
          <w:szCs w:val="24"/>
          <w:lang w:eastAsia="ru-RU"/>
        </w:rPr>
        <w:t>закупу</w:t>
      </w:r>
      <w:r w:rsidRPr="005E16F7">
        <w:rPr>
          <w:rFonts w:ascii="Times New Roman" w:eastAsia="Times New Roman" w:hAnsi="Times New Roman" w:cs="Times New Roman"/>
          <w:b/>
          <w:sz w:val="24"/>
          <w:szCs w:val="24"/>
          <w:lang w:eastAsia="ru-RU"/>
        </w:rPr>
        <w:t xml:space="preserve"> медицинских изделий  и «Не вскрывать </w:t>
      </w:r>
      <w:r w:rsidRPr="005E16F7">
        <w:rPr>
          <w:rFonts w:ascii="Times New Roman" w:eastAsia="Times New Roman" w:hAnsi="Times New Roman" w:cs="Times New Roman"/>
          <w:b/>
          <w:sz w:val="24"/>
          <w:szCs w:val="24"/>
          <w:highlight w:val="yellow"/>
          <w:lang w:eastAsia="ru-RU"/>
        </w:rPr>
        <w:t xml:space="preserve">до 11.00 часов </w:t>
      </w:r>
      <w:r w:rsidRPr="005E16F7">
        <w:rPr>
          <w:rFonts w:ascii="Times New Roman" w:eastAsia="Times New Roman" w:hAnsi="Times New Roman" w:cs="Times New Roman"/>
          <w:b/>
          <w:sz w:val="24"/>
          <w:szCs w:val="24"/>
          <w:highlight w:val="yellow"/>
          <w:lang w:val="kk-KZ" w:eastAsia="ru-RU"/>
        </w:rPr>
        <w:t xml:space="preserve">« </w:t>
      </w:r>
      <w:r w:rsidR="004B4397">
        <w:rPr>
          <w:rFonts w:ascii="Times New Roman" w:eastAsia="Times New Roman" w:hAnsi="Times New Roman" w:cs="Times New Roman"/>
          <w:b/>
          <w:sz w:val="24"/>
          <w:szCs w:val="24"/>
          <w:highlight w:val="yellow"/>
          <w:lang w:val="kk-KZ" w:eastAsia="ru-RU"/>
        </w:rPr>
        <w:t>2</w:t>
      </w:r>
      <w:r w:rsidR="009E2764">
        <w:rPr>
          <w:rFonts w:ascii="Times New Roman" w:eastAsia="Times New Roman" w:hAnsi="Times New Roman" w:cs="Times New Roman"/>
          <w:b/>
          <w:sz w:val="24"/>
          <w:szCs w:val="24"/>
          <w:highlight w:val="yellow"/>
          <w:lang w:eastAsia="ru-RU"/>
        </w:rPr>
        <w:t>4</w:t>
      </w:r>
      <w:r w:rsidRPr="005E16F7">
        <w:rPr>
          <w:rFonts w:ascii="Times New Roman" w:eastAsia="Times New Roman" w:hAnsi="Times New Roman" w:cs="Times New Roman"/>
          <w:b/>
          <w:sz w:val="24"/>
          <w:szCs w:val="24"/>
          <w:highlight w:val="yellow"/>
          <w:lang w:val="kk-KZ" w:eastAsia="ru-RU"/>
        </w:rPr>
        <w:t xml:space="preserve"> »  </w:t>
      </w:r>
      <w:r w:rsidR="00DE17CC">
        <w:rPr>
          <w:rFonts w:ascii="Times New Roman" w:eastAsia="Times New Roman" w:hAnsi="Times New Roman" w:cs="Times New Roman"/>
          <w:b/>
          <w:sz w:val="24"/>
          <w:szCs w:val="24"/>
          <w:highlight w:val="yellow"/>
          <w:lang w:eastAsia="ru-RU"/>
        </w:rPr>
        <w:t xml:space="preserve">марта </w:t>
      </w:r>
      <w:r w:rsidRPr="005E16F7">
        <w:rPr>
          <w:rFonts w:ascii="Times New Roman" w:eastAsia="Times New Roman" w:hAnsi="Times New Roman" w:cs="Times New Roman"/>
          <w:b/>
          <w:sz w:val="24"/>
          <w:szCs w:val="24"/>
          <w:highlight w:val="yellow"/>
          <w:lang w:eastAsia="ru-RU"/>
        </w:rPr>
        <w:t>2022 года</w:t>
      </w:r>
      <w:r w:rsidRPr="005E16F7">
        <w:rPr>
          <w:rFonts w:ascii="Times New Roman" w:eastAsia="Times New Roman" w:hAnsi="Times New Roman" w:cs="Times New Roman"/>
          <w:b/>
          <w:sz w:val="24"/>
          <w:szCs w:val="24"/>
          <w:lang w:eastAsia="ru-RU"/>
        </w:rPr>
        <w:t>».</w:t>
      </w:r>
    </w:p>
    <w:p w:rsidR="005E16F7" w:rsidRPr="005E16F7" w:rsidRDefault="005E16F7" w:rsidP="005E16F7">
      <w:pPr>
        <w:suppressAutoHyphens/>
        <w:spacing w:after="0" w:line="240" w:lineRule="auto"/>
        <w:jc w:val="both"/>
        <w:rPr>
          <w:rFonts w:ascii="Times New Roman" w:eastAsia="Times New Roman" w:hAnsi="Times New Roman" w:cs="Times New Roman"/>
          <w:i/>
          <w:sz w:val="24"/>
          <w:szCs w:val="24"/>
          <w:lang w:eastAsia="ar-SA"/>
        </w:rPr>
      </w:pPr>
      <w:r w:rsidRPr="005E16F7">
        <w:rPr>
          <w:rFonts w:ascii="Times New Roman" w:eastAsia="Times New Roman" w:hAnsi="Times New Roman" w:cs="Times New Roman"/>
          <w:sz w:val="24"/>
          <w:szCs w:val="24"/>
          <w:lang w:eastAsia="ar-SA"/>
        </w:rPr>
        <w:t xml:space="preserve">Тендерные заявки представляются организатору тендера нарочно или по почте по адресу: индекс 110000, Республика Казахстан, г. </w:t>
      </w:r>
      <w:proofErr w:type="spellStart"/>
      <w:r w:rsidRPr="005E16F7">
        <w:rPr>
          <w:rFonts w:ascii="Times New Roman" w:eastAsia="Times New Roman" w:hAnsi="Times New Roman" w:cs="Times New Roman"/>
          <w:sz w:val="24"/>
          <w:szCs w:val="24"/>
          <w:lang w:eastAsia="ar-SA"/>
        </w:rPr>
        <w:t>Костанай</w:t>
      </w:r>
      <w:proofErr w:type="spellEnd"/>
      <w:r w:rsidRPr="005E16F7">
        <w:rPr>
          <w:rFonts w:ascii="Times New Roman" w:eastAsia="Times New Roman" w:hAnsi="Times New Roman" w:cs="Times New Roman"/>
          <w:sz w:val="24"/>
          <w:szCs w:val="24"/>
          <w:lang w:eastAsia="ar-SA"/>
        </w:rPr>
        <w:t xml:space="preserve">, улица Амангельды, 134,  кабинет 310,  </w:t>
      </w:r>
      <w:r w:rsidRPr="005E16F7">
        <w:rPr>
          <w:rFonts w:ascii="Times New Roman" w:eastAsia="Times New Roman" w:hAnsi="Times New Roman" w:cs="Times New Roman"/>
          <w:sz w:val="24"/>
          <w:szCs w:val="24"/>
          <w:lang w:val="kk-KZ" w:eastAsia="ar-SA"/>
        </w:rPr>
        <w:t>К</w:t>
      </w:r>
      <w:r w:rsidRPr="005E16F7">
        <w:rPr>
          <w:rFonts w:ascii="Times New Roman" w:eastAsia="Times New Roman" w:hAnsi="Times New Roman" w:cs="Times New Roman"/>
          <w:sz w:val="24"/>
          <w:szCs w:val="24"/>
          <w:lang w:eastAsia="ar-SA"/>
        </w:rPr>
        <w:t>ГП «</w:t>
      </w:r>
      <w:proofErr w:type="spellStart"/>
      <w:r w:rsidRPr="005E16F7">
        <w:rPr>
          <w:rFonts w:ascii="Times New Roman" w:eastAsia="Times New Roman" w:hAnsi="Times New Roman" w:cs="Times New Roman"/>
          <w:sz w:val="24"/>
          <w:szCs w:val="24"/>
          <w:lang w:eastAsia="ar-SA"/>
        </w:rPr>
        <w:t>Костанайский</w:t>
      </w:r>
      <w:proofErr w:type="spellEnd"/>
      <w:r w:rsidRPr="005E16F7">
        <w:rPr>
          <w:rFonts w:ascii="Times New Roman" w:eastAsia="Times New Roman" w:hAnsi="Times New Roman" w:cs="Times New Roman"/>
          <w:sz w:val="24"/>
          <w:szCs w:val="24"/>
          <w:lang w:eastAsia="ar-SA"/>
        </w:rPr>
        <w:t xml:space="preserve"> областной центр по профилактике и борьбе со СПИД» УЗАКО и в срок  </w:t>
      </w:r>
      <w:r w:rsidRPr="005E16F7">
        <w:rPr>
          <w:rFonts w:ascii="Times New Roman" w:eastAsia="Times New Roman" w:hAnsi="Times New Roman" w:cs="Times New Roman"/>
          <w:b/>
          <w:color w:val="FF0000"/>
          <w:sz w:val="24"/>
          <w:szCs w:val="24"/>
          <w:lang w:eastAsia="ar-SA"/>
        </w:rPr>
        <w:t xml:space="preserve">до 10.00 часов </w:t>
      </w:r>
      <w:r w:rsidRPr="005E16F7">
        <w:rPr>
          <w:rFonts w:ascii="Times New Roman" w:eastAsia="Times New Roman" w:hAnsi="Times New Roman" w:cs="Times New Roman"/>
          <w:b/>
          <w:color w:val="FF0000"/>
          <w:sz w:val="24"/>
          <w:szCs w:val="24"/>
          <w:lang w:val="kk-KZ" w:eastAsia="ar-SA"/>
        </w:rPr>
        <w:t>«</w:t>
      </w:r>
      <w:r w:rsidR="004B4397">
        <w:rPr>
          <w:rFonts w:ascii="Times New Roman" w:eastAsia="Times New Roman" w:hAnsi="Times New Roman" w:cs="Times New Roman"/>
          <w:b/>
          <w:color w:val="FF0000"/>
          <w:sz w:val="24"/>
          <w:szCs w:val="24"/>
          <w:lang w:val="kk-KZ" w:eastAsia="ar-SA"/>
        </w:rPr>
        <w:t>2</w:t>
      </w:r>
      <w:r w:rsidR="009E2764">
        <w:rPr>
          <w:rFonts w:ascii="Times New Roman" w:eastAsia="Times New Roman" w:hAnsi="Times New Roman" w:cs="Times New Roman"/>
          <w:b/>
          <w:color w:val="FF0000"/>
          <w:sz w:val="24"/>
          <w:szCs w:val="24"/>
          <w:lang w:val="kk-KZ" w:eastAsia="ar-SA"/>
        </w:rPr>
        <w:t>4</w:t>
      </w:r>
      <w:r w:rsidRPr="005E16F7">
        <w:rPr>
          <w:rFonts w:ascii="Times New Roman" w:eastAsia="Times New Roman" w:hAnsi="Times New Roman" w:cs="Times New Roman"/>
          <w:b/>
          <w:color w:val="FF0000"/>
          <w:sz w:val="24"/>
          <w:szCs w:val="24"/>
          <w:lang w:val="kk-KZ" w:eastAsia="ar-SA"/>
        </w:rPr>
        <w:t xml:space="preserve">» </w:t>
      </w:r>
      <w:r w:rsidR="00DE17CC">
        <w:rPr>
          <w:rFonts w:ascii="Times New Roman" w:eastAsia="Times New Roman" w:hAnsi="Times New Roman" w:cs="Times New Roman"/>
          <w:b/>
          <w:color w:val="FF0000"/>
          <w:sz w:val="24"/>
          <w:szCs w:val="24"/>
          <w:lang w:val="kk-KZ" w:eastAsia="ar-SA"/>
        </w:rPr>
        <w:t>марта</w:t>
      </w:r>
      <w:r w:rsidRPr="005E16F7">
        <w:rPr>
          <w:rFonts w:ascii="Times New Roman" w:eastAsia="Times New Roman" w:hAnsi="Times New Roman" w:cs="Times New Roman"/>
          <w:b/>
          <w:color w:val="FF0000"/>
          <w:sz w:val="24"/>
          <w:szCs w:val="24"/>
          <w:lang w:val="kk-KZ" w:eastAsia="ar-SA"/>
        </w:rPr>
        <w:t xml:space="preserve"> </w:t>
      </w:r>
      <w:r w:rsidRPr="005E16F7">
        <w:rPr>
          <w:rFonts w:ascii="Times New Roman" w:eastAsia="Times New Roman" w:hAnsi="Times New Roman" w:cs="Times New Roman"/>
          <w:b/>
          <w:color w:val="FF0000"/>
          <w:sz w:val="24"/>
          <w:szCs w:val="24"/>
          <w:lang w:eastAsia="ar-SA"/>
        </w:rPr>
        <w:t>2022 года</w:t>
      </w:r>
      <w:r w:rsidRPr="005E16F7">
        <w:rPr>
          <w:rFonts w:ascii="Times New Roman" w:eastAsia="Times New Roman" w:hAnsi="Times New Roman" w:cs="Times New Roman"/>
          <w:sz w:val="24"/>
          <w:szCs w:val="24"/>
          <w:lang w:eastAsia="ar-SA"/>
        </w:rPr>
        <w:t xml:space="preserve"> включительно</w:t>
      </w:r>
      <w:r w:rsidRPr="005E16F7">
        <w:rPr>
          <w:rFonts w:ascii="Times New Roman" w:eastAsia="Times New Roman" w:hAnsi="Times New Roman" w:cs="Times New Roman"/>
          <w:i/>
          <w:sz w:val="24"/>
          <w:szCs w:val="24"/>
          <w:lang w:eastAsia="ar-SA"/>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color w:val="FF0000"/>
          <w:sz w:val="24"/>
          <w:szCs w:val="24"/>
          <w:lang w:eastAsia="ar-SA"/>
        </w:rPr>
        <w:t xml:space="preserve">Конверты с тендерными заявками вскрываются тендерной комиссией в 11.00 часов </w:t>
      </w:r>
      <w:r w:rsidRPr="005E16F7">
        <w:rPr>
          <w:rFonts w:ascii="Times New Roman" w:eastAsia="Times New Roman" w:hAnsi="Times New Roman" w:cs="Times New Roman"/>
          <w:b/>
          <w:color w:val="FF0000"/>
          <w:sz w:val="24"/>
          <w:szCs w:val="24"/>
          <w:lang w:val="kk-KZ" w:eastAsia="ar-SA"/>
        </w:rPr>
        <w:t>«</w:t>
      </w:r>
      <w:r w:rsidR="004B4397">
        <w:rPr>
          <w:rFonts w:ascii="Times New Roman" w:eastAsia="Times New Roman" w:hAnsi="Times New Roman" w:cs="Times New Roman"/>
          <w:b/>
          <w:color w:val="FF0000"/>
          <w:sz w:val="24"/>
          <w:szCs w:val="24"/>
          <w:lang w:val="kk-KZ" w:eastAsia="ar-SA"/>
        </w:rPr>
        <w:t>2</w:t>
      </w:r>
      <w:r w:rsidR="009E2764">
        <w:rPr>
          <w:rFonts w:ascii="Times New Roman" w:eastAsia="Times New Roman" w:hAnsi="Times New Roman" w:cs="Times New Roman"/>
          <w:b/>
          <w:color w:val="FF0000"/>
          <w:sz w:val="24"/>
          <w:szCs w:val="24"/>
          <w:lang w:val="kk-KZ" w:eastAsia="ar-SA"/>
        </w:rPr>
        <w:t>4</w:t>
      </w:r>
      <w:r w:rsidR="00DE17CC" w:rsidRPr="00DE17CC">
        <w:rPr>
          <w:rFonts w:ascii="Times New Roman" w:eastAsia="Times New Roman" w:hAnsi="Times New Roman" w:cs="Times New Roman"/>
          <w:b/>
          <w:color w:val="FF0000"/>
          <w:sz w:val="24"/>
          <w:szCs w:val="24"/>
          <w:lang w:val="kk-KZ" w:eastAsia="ar-SA"/>
        </w:rPr>
        <w:t>» марта</w:t>
      </w:r>
      <w:r w:rsidRPr="005E16F7">
        <w:rPr>
          <w:rFonts w:ascii="Times New Roman" w:eastAsia="Times New Roman" w:hAnsi="Times New Roman" w:cs="Times New Roman"/>
          <w:b/>
          <w:color w:val="FF0000"/>
          <w:sz w:val="24"/>
          <w:szCs w:val="24"/>
          <w:lang w:val="kk-KZ" w:eastAsia="ar-SA"/>
        </w:rPr>
        <w:t xml:space="preserve"> 2022 года </w:t>
      </w:r>
      <w:r w:rsidRPr="005E16F7">
        <w:rPr>
          <w:rFonts w:ascii="Times New Roman" w:eastAsia="Times New Roman" w:hAnsi="Times New Roman" w:cs="Times New Roman"/>
          <w:sz w:val="24"/>
          <w:szCs w:val="24"/>
          <w:lang w:eastAsia="ar-SA"/>
        </w:rPr>
        <w:t xml:space="preserve">по адресу: г. </w:t>
      </w:r>
      <w:proofErr w:type="spellStart"/>
      <w:r w:rsidRPr="005E16F7">
        <w:rPr>
          <w:rFonts w:ascii="Times New Roman" w:eastAsia="Times New Roman" w:hAnsi="Times New Roman" w:cs="Times New Roman"/>
          <w:sz w:val="24"/>
          <w:szCs w:val="24"/>
          <w:lang w:eastAsia="ar-SA"/>
        </w:rPr>
        <w:t>Костанай</w:t>
      </w:r>
      <w:proofErr w:type="spellEnd"/>
      <w:r w:rsidRPr="005E16F7">
        <w:rPr>
          <w:rFonts w:ascii="Times New Roman" w:eastAsia="Times New Roman" w:hAnsi="Times New Roman" w:cs="Times New Roman"/>
          <w:sz w:val="24"/>
          <w:szCs w:val="24"/>
          <w:lang w:eastAsia="ar-SA"/>
        </w:rPr>
        <w:t>, улица Амангельды, 134  кабинет 301.</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color w:val="000000"/>
          <w:sz w:val="24"/>
          <w:szCs w:val="24"/>
          <w:lang w:eastAsia="ar-SA"/>
        </w:rPr>
        <w:t>В процедуре вскрытия конвертов с тендерными заявками могут присутствовать потенциальные поставщики либо их уполномоченные представители</w:t>
      </w:r>
      <w:r w:rsidRPr="005E16F7">
        <w:rPr>
          <w:rFonts w:ascii="Times New Roman" w:eastAsia="Times New Roman" w:hAnsi="Times New Roman" w:cs="Times New Roman"/>
          <w:sz w:val="24"/>
          <w:szCs w:val="24"/>
          <w:lang w:eastAsia="ar-SA"/>
        </w:rPr>
        <w:t xml:space="preserve">.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 xml:space="preserve">Полномочия представителя потенциального поставщика должны быть подтверждены письменно в виде доверенности, которая представляется данным представителем перед вскрытием конвертов с тендерными заявками. </w:t>
      </w:r>
    </w:p>
    <w:p w:rsidR="005E16F7" w:rsidRPr="005E16F7" w:rsidRDefault="005E16F7" w:rsidP="005E16F7">
      <w:pPr>
        <w:suppressAutoHyphens/>
        <w:spacing w:after="0" w:line="240" w:lineRule="auto"/>
        <w:jc w:val="both"/>
        <w:rPr>
          <w:rFonts w:ascii="Times New Roman" w:eastAsia="Times New Roman" w:hAnsi="Times New Roman" w:cs="Times New Roman"/>
          <w:i/>
          <w:sz w:val="24"/>
          <w:szCs w:val="24"/>
          <w:lang w:eastAsia="ar-SA"/>
        </w:rPr>
      </w:pPr>
      <w:r w:rsidRPr="005E16F7">
        <w:rPr>
          <w:rFonts w:ascii="Times New Roman" w:eastAsia="Times New Roman" w:hAnsi="Times New Roman" w:cs="Times New Roman"/>
          <w:sz w:val="24"/>
          <w:szCs w:val="24"/>
          <w:lang w:eastAsia="ar-SA"/>
        </w:rPr>
        <w:t xml:space="preserve">Присутствующие потенциальные поставщики либо их уполномоченные представители должны </w:t>
      </w:r>
      <w:r w:rsidRPr="005E16F7">
        <w:rPr>
          <w:rFonts w:ascii="Times New Roman" w:eastAsia="Times New Roman" w:hAnsi="Times New Roman" w:cs="Times New Roman"/>
          <w:color w:val="FF0000"/>
          <w:sz w:val="24"/>
          <w:szCs w:val="24"/>
          <w:lang w:eastAsia="ar-SA"/>
        </w:rPr>
        <w:t>с 10.00 часов до 10.30 часов  «</w:t>
      </w:r>
      <w:r w:rsidR="004B4397">
        <w:rPr>
          <w:rFonts w:ascii="Times New Roman" w:eastAsia="Times New Roman" w:hAnsi="Times New Roman" w:cs="Times New Roman"/>
          <w:color w:val="FF0000"/>
          <w:sz w:val="24"/>
          <w:szCs w:val="24"/>
          <w:lang w:eastAsia="ar-SA"/>
        </w:rPr>
        <w:t>2</w:t>
      </w:r>
      <w:r w:rsidR="009E2764">
        <w:rPr>
          <w:rFonts w:ascii="Times New Roman" w:eastAsia="Times New Roman" w:hAnsi="Times New Roman" w:cs="Times New Roman"/>
          <w:color w:val="FF0000"/>
          <w:sz w:val="24"/>
          <w:szCs w:val="24"/>
          <w:lang w:eastAsia="ar-SA"/>
        </w:rPr>
        <w:t>4</w:t>
      </w:r>
      <w:r w:rsidR="00DE17CC" w:rsidRPr="00DE17CC">
        <w:rPr>
          <w:rFonts w:ascii="Times New Roman" w:eastAsia="Times New Roman" w:hAnsi="Times New Roman" w:cs="Times New Roman"/>
          <w:color w:val="FF0000"/>
          <w:sz w:val="24"/>
          <w:szCs w:val="24"/>
          <w:lang w:eastAsia="ar-SA"/>
        </w:rPr>
        <w:t xml:space="preserve">» марта </w:t>
      </w:r>
      <w:r w:rsidRPr="005E16F7">
        <w:rPr>
          <w:rFonts w:ascii="Times New Roman" w:eastAsia="Times New Roman" w:hAnsi="Times New Roman" w:cs="Times New Roman"/>
          <w:color w:val="FF0000"/>
          <w:sz w:val="24"/>
          <w:szCs w:val="24"/>
          <w:lang w:eastAsia="ar-SA"/>
        </w:rPr>
        <w:t>2022 года</w:t>
      </w:r>
      <w:r w:rsidRPr="005E16F7">
        <w:rPr>
          <w:rFonts w:ascii="Times New Roman" w:eastAsia="Times New Roman" w:hAnsi="Times New Roman" w:cs="Times New Roman"/>
          <w:sz w:val="24"/>
          <w:szCs w:val="24"/>
          <w:lang w:eastAsia="ar-SA"/>
        </w:rPr>
        <w:t xml:space="preserve"> зарегистрироваться в журнале регистрации потенциальных поставщиков, изъявивших желание участвовать в процедуре вскрытия конвертов, подтверждая свое присутствие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342D96">
        <w:rPr>
          <w:rFonts w:ascii="Times New Roman" w:eastAsia="Times New Roman" w:hAnsi="Times New Roman" w:cs="Times New Roman"/>
          <w:sz w:val="24"/>
          <w:szCs w:val="24"/>
          <w:lang w:eastAsia="ru-RU"/>
        </w:rPr>
        <w:t xml:space="preserve">Срок действия тендерной заявки, представленной потенциальным поставщиком для участия в тендере, должен быть </w:t>
      </w:r>
      <w:r w:rsidRPr="00342D96">
        <w:rPr>
          <w:rFonts w:ascii="Times New Roman" w:eastAsia="Times New Roman" w:hAnsi="Times New Roman" w:cs="Times New Roman"/>
          <w:b/>
          <w:sz w:val="24"/>
          <w:szCs w:val="24"/>
          <w:lang w:eastAsia="ru-RU"/>
        </w:rPr>
        <w:t>не менее сорока пяти календарных дней</w:t>
      </w:r>
      <w:r w:rsidRPr="00342D96">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color w:val="FF0000"/>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color w:val="FF0000"/>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4. Гарантийное обеспечение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w:t>
      </w:r>
      <w:r w:rsidRPr="005E16F7">
        <w:rPr>
          <w:rFonts w:ascii="Times New Roman" w:eastAsia="Times New Roman" w:hAnsi="Times New Roman" w:cs="Times New Roman"/>
          <w:color w:val="000000"/>
          <w:sz w:val="24"/>
          <w:szCs w:val="24"/>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lastRenderedPageBreak/>
        <w:t>Гарантийное обеспечение тендерной заявки (далее - гарантийное обеспечение) представляется в виде: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1" w:name="z292"/>
      <w:r w:rsidRPr="005E16F7">
        <w:rPr>
          <w:rFonts w:ascii="Times New Roman" w:eastAsia="Times New Roman" w:hAnsi="Times New Roman" w:cs="Times New Roman"/>
          <w:color w:val="000000"/>
          <w:sz w:val="24"/>
          <w:szCs w:val="24"/>
          <w:lang w:eastAsia="ru-RU"/>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2" w:name="z293"/>
      <w:bookmarkEnd w:id="1"/>
      <w:r w:rsidRPr="005E16F7">
        <w:rPr>
          <w:rFonts w:ascii="Times New Roman" w:eastAsia="Times New Roman" w:hAnsi="Times New Roman" w:cs="Times New Roman"/>
          <w:color w:val="000000"/>
          <w:sz w:val="24"/>
          <w:szCs w:val="24"/>
          <w:lang w:eastAsia="ru-RU"/>
        </w:rPr>
        <w:t>2) банковской гарантии по форме, утвержденной уполномоченным органом в области здравоохранения.</w:t>
      </w:r>
      <w:bookmarkEnd w:id="2"/>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Гарантийное обеспечение тендерной заявки в виде залога денег вносится потенциальным </w:t>
      </w:r>
      <w:r w:rsidRPr="005E16F7">
        <w:rPr>
          <w:rFonts w:ascii="Times New Roman" w:eastAsia="Times New Roman" w:hAnsi="Times New Roman" w:cs="Times New Roman"/>
          <w:b/>
          <w:sz w:val="24"/>
          <w:szCs w:val="24"/>
          <w:lang w:eastAsia="ru-RU"/>
        </w:rPr>
        <w:t>поставщиком на соответствующий счет организатора тендера.  (КГП «</w:t>
      </w:r>
      <w:proofErr w:type="spellStart"/>
      <w:r w:rsidRPr="005E16F7">
        <w:rPr>
          <w:rFonts w:ascii="Times New Roman" w:eastAsia="Times New Roman" w:hAnsi="Times New Roman" w:cs="Times New Roman"/>
          <w:b/>
          <w:sz w:val="24"/>
          <w:szCs w:val="24"/>
          <w:lang w:eastAsia="ru-RU"/>
        </w:rPr>
        <w:t>Костанайский</w:t>
      </w:r>
      <w:proofErr w:type="spellEnd"/>
      <w:r w:rsidRPr="005E16F7">
        <w:rPr>
          <w:rFonts w:ascii="Times New Roman" w:eastAsia="Times New Roman" w:hAnsi="Times New Roman" w:cs="Times New Roman"/>
          <w:b/>
          <w:sz w:val="24"/>
          <w:szCs w:val="24"/>
          <w:lang w:eastAsia="ru-RU"/>
        </w:rPr>
        <w:t xml:space="preserve"> областной центр по профилактике  и борьбе со СПИД» УЗАКО,  БИН 171040015102,   БИК IRTYKZKA, ИИК KZ1396513F0007528009 в АО "</w:t>
      </w:r>
      <w:proofErr w:type="spellStart"/>
      <w:r w:rsidRPr="005E16F7">
        <w:rPr>
          <w:rFonts w:ascii="Times New Roman" w:eastAsia="Times New Roman" w:hAnsi="Times New Roman" w:cs="Times New Roman"/>
          <w:b/>
          <w:sz w:val="24"/>
          <w:szCs w:val="24"/>
          <w:lang w:eastAsia="ru-RU"/>
        </w:rPr>
        <w:t>ForteBank</w:t>
      </w:r>
      <w:proofErr w:type="spellEnd"/>
      <w:r w:rsidRPr="005E16F7">
        <w:rPr>
          <w:rFonts w:ascii="Times New Roman" w:eastAsia="Times New Roman" w:hAnsi="Times New Roman" w:cs="Times New Roman"/>
          <w:b/>
          <w:sz w:val="24"/>
          <w:szCs w:val="24"/>
          <w:lang w:eastAsia="ru-RU"/>
        </w:rPr>
        <w:t>".)</w:t>
      </w:r>
      <w:r w:rsidRPr="005E16F7">
        <w:rPr>
          <w:rFonts w:ascii="Times New Roman" w:eastAsia="Times New Roman" w:hAnsi="Times New Roman" w:cs="Times New Roman"/>
          <w:i/>
          <w:iCs/>
          <w:color w:val="800000"/>
          <w:sz w:val="24"/>
          <w:szCs w:val="24"/>
          <w:lang w:eastAsia="ru-RU"/>
        </w:rPr>
        <w:br/>
      </w:r>
      <w:r w:rsidRPr="005E16F7">
        <w:rPr>
          <w:rFonts w:ascii="Times New Roman" w:eastAsia="Times New Roman" w:hAnsi="Times New Roman" w:cs="Times New Roman"/>
          <w:sz w:val="24"/>
          <w:szCs w:val="24"/>
          <w:lang w:eastAsia="ru-RU"/>
        </w:rPr>
        <w:t>2. Срок действия гарантийного обеспечения тендерной заявки должен быть не менее срока действия тендерной заявки.</w:t>
      </w:r>
      <w:r w:rsidRPr="005E16F7">
        <w:rPr>
          <w:rFonts w:ascii="Times New Roman" w:eastAsia="Times New Roman" w:hAnsi="Times New Roman" w:cs="Times New Roman"/>
          <w:sz w:val="24"/>
          <w:szCs w:val="24"/>
          <w:lang w:eastAsia="ru-RU"/>
        </w:rPr>
        <w:br/>
        <w:t>3. Организатор тендера возвращает гарантийное обеспечение тендерной заявки в течение пяти рабочих дней с момента наступления следующих случаев: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отзыва тендерной заявки потенциальным поставщиком до истечения окончательного срока их приема;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отклонения тендерной заявки по основанию несоответствия положениям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признания победителем тендера другого потенциального поставщика;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прекращения процедур закупа без определения победителя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вступления в силу договора закупа и внесения победителем тендера гарантийного обеспечения исполнения договора закупа.</w:t>
      </w:r>
      <w:r w:rsidRPr="005E16F7">
        <w:rPr>
          <w:rFonts w:ascii="Times New Roman" w:eastAsia="Times New Roman" w:hAnsi="Times New Roman" w:cs="Times New Roman"/>
          <w:sz w:val="24"/>
          <w:szCs w:val="24"/>
          <w:lang w:eastAsia="ru-RU"/>
        </w:rPr>
        <w:br/>
        <w:t>4. 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r w:rsidRPr="005E16F7">
        <w:rPr>
          <w:rFonts w:ascii="Times New Roman" w:eastAsia="Times New Roman" w:hAnsi="Times New Roman" w:cs="Times New Roman"/>
          <w:sz w:val="24"/>
          <w:szCs w:val="24"/>
          <w:lang w:eastAsia="ru-RU"/>
        </w:rPr>
        <w:br/>
        <w:t>1) отозвал или изменил тендерную заявку после истечения окончательного срока приема тендерной заявки;</w:t>
      </w:r>
      <w:r w:rsidRPr="005E16F7">
        <w:rPr>
          <w:rFonts w:ascii="Times New Roman" w:eastAsia="Times New Roman" w:hAnsi="Times New Roman" w:cs="Times New Roman"/>
          <w:sz w:val="24"/>
          <w:szCs w:val="24"/>
          <w:lang w:eastAsia="ru-RU"/>
        </w:rPr>
        <w:br/>
        <w:t xml:space="preserve">2) </w:t>
      </w:r>
      <w:r w:rsidRPr="005E16F7">
        <w:rPr>
          <w:rFonts w:ascii="Times New Roman" w:eastAsia="Times New Roman" w:hAnsi="Times New Roman" w:cs="Times New Roman"/>
          <w:color w:val="000000"/>
          <w:sz w:val="24"/>
          <w:szCs w:val="24"/>
          <w:lang w:eastAsia="ru-RU"/>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3) </w:t>
      </w:r>
      <w:proofErr w:type="gramStart"/>
      <w:r w:rsidRPr="005E16F7">
        <w:rPr>
          <w:rFonts w:ascii="Times New Roman" w:eastAsia="Times New Roman" w:hAnsi="Times New Roman" w:cs="Times New Roman"/>
          <w:color w:val="000000"/>
          <w:sz w:val="24"/>
          <w:szCs w:val="24"/>
          <w:lang w:eastAsia="ru-RU"/>
        </w:rPr>
        <w:t>признан</w:t>
      </w:r>
      <w:proofErr w:type="gramEnd"/>
      <w:r w:rsidRPr="005E16F7">
        <w:rPr>
          <w:rFonts w:ascii="Times New Roman" w:eastAsia="Times New Roman" w:hAnsi="Times New Roman" w:cs="Times New Roman"/>
          <w:color w:val="000000"/>
          <w:sz w:val="24"/>
          <w:szCs w:val="24"/>
          <w:lang w:eastAsia="ru-RU"/>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5. Вскрытие конвертов с тендерными заявками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Конверты с тендерными заявками вскрываются тендерной комиссией по времени и в месте, определенных тендерной документацией, с применением ауди</w:t>
      </w:r>
      <w:proofErr w:type="gramStart"/>
      <w:r w:rsidRPr="005E16F7">
        <w:rPr>
          <w:rFonts w:ascii="Times New Roman" w:eastAsia="Times New Roman" w:hAnsi="Times New Roman" w:cs="Times New Roman"/>
          <w:sz w:val="24"/>
          <w:szCs w:val="24"/>
          <w:lang w:eastAsia="ru-RU"/>
        </w:rPr>
        <w:t>о-</w:t>
      </w:r>
      <w:proofErr w:type="gramEnd"/>
      <w:r w:rsidRPr="005E16F7">
        <w:rPr>
          <w:rFonts w:ascii="Times New Roman" w:eastAsia="Times New Roman" w:hAnsi="Times New Roman" w:cs="Times New Roman"/>
          <w:sz w:val="24"/>
          <w:szCs w:val="24"/>
          <w:lang w:eastAsia="ru-RU"/>
        </w:rPr>
        <w:t xml:space="preserve"> и </w:t>
      </w:r>
      <w:proofErr w:type="spellStart"/>
      <w:r w:rsidRPr="005E16F7">
        <w:rPr>
          <w:rFonts w:ascii="Times New Roman" w:eastAsia="Times New Roman" w:hAnsi="Times New Roman" w:cs="Times New Roman"/>
          <w:sz w:val="24"/>
          <w:szCs w:val="24"/>
          <w:lang w:eastAsia="ru-RU"/>
        </w:rPr>
        <w:t>видеофиксации</w:t>
      </w:r>
      <w:proofErr w:type="spellEnd"/>
      <w:r w:rsidRPr="005E16F7">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В процедуре вскрытия конвертов с тендерными заявками могут присутствовать потенциальные поставщики либо их уполномоченные представители.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5E16F7" w:rsidRPr="005E16F7" w:rsidRDefault="005E16F7" w:rsidP="005E16F7">
      <w:pPr>
        <w:spacing w:after="0" w:line="240" w:lineRule="auto"/>
        <w:jc w:val="center"/>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Глава 6. Оценка и сопоставление тендерных заявок</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sz w:val="24"/>
          <w:szCs w:val="24"/>
          <w:lang w:eastAsia="ru-RU"/>
        </w:rPr>
        <w:t xml:space="preserve">1. </w:t>
      </w:r>
      <w:r w:rsidRPr="005E16F7">
        <w:rPr>
          <w:rFonts w:ascii="Times New Roman" w:eastAsia="Times New Roman" w:hAnsi="Times New Roman" w:cs="Times New Roman"/>
          <w:color w:val="000000"/>
          <w:sz w:val="24"/>
          <w:szCs w:val="24"/>
          <w:lang w:eastAsia="ru-RU"/>
        </w:rPr>
        <w:t>Тендерная комиссия осуществляет оценку и сопоставление тендерных заявок.</w:t>
      </w:r>
      <w:bookmarkStart w:id="3" w:name="z318"/>
      <w:r w:rsidRPr="005E16F7">
        <w:rPr>
          <w:rFonts w:ascii="Times New Roman" w:eastAsia="Times New Roman" w:hAnsi="Times New Roman" w:cs="Times New Roman"/>
          <w:color w:val="000000"/>
          <w:sz w:val="24"/>
          <w:szCs w:val="24"/>
          <w:lang w:eastAsia="ru-RU"/>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уполномоченного органа, осуществляющего </w:t>
      </w:r>
      <w:proofErr w:type="gramStart"/>
      <w:r w:rsidRPr="005E16F7">
        <w:rPr>
          <w:rFonts w:ascii="Times New Roman" w:eastAsia="Times New Roman" w:hAnsi="Times New Roman" w:cs="Times New Roman"/>
          <w:color w:val="000000"/>
          <w:sz w:val="24"/>
          <w:szCs w:val="24"/>
          <w:lang w:eastAsia="ru-RU"/>
        </w:rPr>
        <w:t>контроль за</w:t>
      </w:r>
      <w:proofErr w:type="gramEnd"/>
      <w:r w:rsidRPr="005E16F7">
        <w:rPr>
          <w:rFonts w:ascii="Times New Roman" w:eastAsia="Times New Roman" w:hAnsi="Times New Roman" w:cs="Times New Roman"/>
          <w:color w:val="000000"/>
          <w:sz w:val="24"/>
          <w:szCs w:val="24"/>
          <w:lang w:eastAsia="ru-RU"/>
        </w:rPr>
        <w:t xml:space="preserve"> проведением процедур банкротства либо ликвидации</w:t>
      </w:r>
      <w:bookmarkStart w:id="4" w:name="z319"/>
      <w:bookmarkEnd w:id="3"/>
      <w:r w:rsidRPr="005E16F7">
        <w:rPr>
          <w:rFonts w:ascii="Times New Roman" w:eastAsia="Times New Roman" w:hAnsi="Times New Roman" w:cs="Times New Roman"/>
          <w:color w:val="000000"/>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2. Тендерная комиссия отклоняет тендерную заявку в целом или по лоту в случаях: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5" w:name="z343"/>
      <w:bookmarkEnd w:id="4"/>
      <w:r w:rsidRPr="005E16F7">
        <w:rPr>
          <w:rFonts w:ascii="Times New Roman" w:eastAsia="Times New Roman" w:hAnsi="Times New Roman" w:cs="Times New Roman"/>
          <w:sz w:val="24"/>
          <w:szCs w:val="24"/>
          <w:lang w:eastAsia="ru-RU"/>
        </w:rPr>
        <w:t>1) непредставления гарантийного обеспечения тендерной заявки в соответствии с требованиями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5"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 либо</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26"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 в случае отсутствия сведений в информационных системах государственных органов;</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непредставления технической спецификации в соответствии с требованиями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11) причастности к процедуре банкротства либо ликвидации;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13) непредставления при необходимости копии акта санитарно-эпидемиологического обследования о наличии "</w:t>
      </w:r>
      <w:proofErr w:type="spellStart"/>
      <w:r w:rsidRPr="005E16F7">
        <w:rPr>
          <w:rFonts w:ascii="Times New Roman" w:eastAsia="Times New Roman" w:hAnsi="Times New Roman" w:cs="Times New Roman"/>
          <w:sz w:val="24"/>
          <w:szCs w:val="24"/>
          <w:lang w:eastAsia="ru-RU"/>
        </w:rPr>
        <w:t>холодовой</w:t>
      </w:r>
      <w:proofErr w:type="spellEnd"/>
      <w:r w:rsidRPr="005E16F7">
        <w:rPr>
          <w:rFonts w:ascii="Times New Roman" w:eastAsia="Times New Roman" w:hAnsi="Times New Roman" w:cs="Times New Roman"/>
          <w:sz w:val="24"/>
          <w:szCs w:val="24"/>
          <w:lang w:eastAsia="ru-RU"/>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15) несоответствия требованиям </w:t>
      </w:r>
      <w:hyperlink r:id="rId27" w:anchor="z119" w:history="1">
        <w:r w:rsidRPr="005E16F7">
          <w:rPr>
            <w:rFonts w:ascii="Times New Roman" w:eastAsia="Times New Roman" w:hAnsi="Times New Roman" w:cs="Times New Roman"/>
            <w:color w:val="0000FF"/>
            <w:sz w:val="24"/>
            <w:szCs w:val="24"/>
            <w:u w:val="single"/>
            <w:lang w:eastAsia="ru-RU"/>
          </w:rPr>
          <w:t>пункта 16</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16) установленных </w:t>
      </w:r>
      <w:hyperlink r:id="rId28" w:anchor="z154" w:history="1">
        <w:r w:rsidRPr="005E16F7">
          <w:rPr>
            <w:rFonts w:ascii="Times New Roman" w:eastAsia="Times New Roman" w:hAnsi="Times New Roman" w:cs="Times New Roman"/>
            <w:color w:val="0000FF"/>
            <w:sz w:val="24"/>
            <w:szCs w:val="24"/>
            <w:u w:val="single"/>
            <w:lang w:eastAsia="ru-RU"/>
          </w:rPr>
          <w:t>пунктами 22</w:t>
        </w:r>
      </w:hyperlink>
      <w:r w:rsidRPr="005E16F7">
        <w:rPr>
          <w:rFonts w:ascii="Times New Roman" w:eastAsia="Times New Roman" w:hAnsi="Times New Roman" w:cs="Times New Roman"/>
          <w:sz w:val="24"/>
          <w:szCs w:val="24"/>
          <w:lang w:eastAsia="ru-RU"/>
        </w:rPr>
        <w:t xml:space="preserve">, </w:t>
      </w:r>
      <w:hyperlink r:id="rId29" w:anchor="z173" w:history="1">
        <w:r w:rsidRPr="005E16F7">
          <w:rPr>
            <w:rFonts w:ascii="Times New Roman" w:eastAsia="Times New Roman" w:hAnsi="Times New Roman" w:cs="Times New Roman"/>
            <w:color w:val="0000FF"/>
            <w:sz w:val="24"/>
            <w:szCs w:val="24"/>
            <w:u w:val="single"/>
            <w:lang w:eastAsia="ru-RU"/>
          </w:rPr>
          <w:t>29</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17) если тендерная заявка имеет более короткий срок действия, чем указано в условиях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20) представления тендерной заявки в не 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21) несоответствия потенциального поставщика и (или) соисполнителя предъявляемым квалификационным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22) установления факта </w:t>
      </w:r>
      <w:proofErr w:type="spellStart"/>
      <w:r w:rsidRPr="005E16F7">
        <w:rPr>
          <w:rFonts w:ascii="Times New Roman" w:eastAsia="Times New Roman" w:hAnsi="Times New Roman" w:cs="Times New Roman"/>
          <w:sz w:val="24"/>
          <w:szCs w:val="24"/>
          <w:lang w:eastAsia="ru-RU"/>
        </w:rPr>
        <w:t>аффилированности</w:t>
      </w:r>
      <w:proofErr w:type="spellEnd"/>
      <w:r w:rsidRPr="005E16F7">
        <w:rPr>
          <w:rFonts w:ascii="Times New Roman" w:eastAsia="Times New Roman" w:hAnsi="Times New Roman" w:cs="Times New Roman"/>
          <w:sz w:val="24"/>
          <w:szCs w:val="24"/>
          <w:lang w:eastAsia="ru-RU"/>
        </w:rPr>
        <w:t xml:space="preserve"> в нарушение требований настоящих Правил.</w:t>
      </w:r>
    </w:p>
    <w:bookmarkEnd w:id="5"/>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3.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hyperlink r:id="rId30" w:anchor="z175" w:history="1">
        <w:r w:rsidRPr="005E16F7">
          <w:rPr>
            <w:rFonts w:ascii="Times New Roman" w:eastAsia="Times New Roman" w:hAnsi="Times New Roman" w:cs="Times New Roman"/>
            <w:color w:val="0000FF"/>
            <w:sz w:val="24"/>
            <w:szCs w:val="24"/>
            <w:u w:val="single"/>
            <w:lang w:eastAsia="ru-RU"/>
          </w:rPr>
          <w:t>разделом 2</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Закуп способом тендера или его какой-либо лот признаются несостоявшимися по одному из следующих оснований: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отсутствие тендерных заявок;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отклонение всех тендерных заявок потенциальных поставщиков.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7. Протокол об итогах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w:t>
      </w:r>
      <w:r w:rsidRPr="005E16F7">
        <w:rPr>
          <w:rFonts w:ascii="Times New Roman" w:eastAsia="Times New Roman" w:hAnsi="Times New Roman" w:cs="Times New Roman"/>
          <w:color w:val="000000"/>
          <w:sz w:val="24"/>
          <w:szCs w:val="24"/>
          <w:lang w:eastAsia="ru-RU"/>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bookmarkStart w:id="6" w:name="z364"/>
      <w:r w:rsidRPr="005E16F7">
        <w:rPr>
          <w:rFonts w:ascii="Times New Roman" w:eastAsia="Times New Roman" w:hAnsi="Times New Roman" w:cs="Times New Roman"/>
          <w:sz w:val="24"/>
          <w:szCs w:val="24"/>
          <w:lang w:eastAsia="ru-RU"/>
        </w:rPr>
        <w:t>1) наименования и краткое описание лекарственных средств, медицинских изделий или фармацевтических услуг;</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сумма закупа;</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наименования, местонахождение и квалификационные данные потенциальных поставщиков, представивших тендерные заявки;</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цена и другие условия каждой тендерной заявки в соответствии с тендерной документацией;</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изложение оценки и сопоставления тендерных заявок;</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основания отклонения тендерных заявок;</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основания, если победитель тендера не определен;</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10) срок, в течение которого надлежит заключить договор закупа;</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11) информация о привлечении экспертной комиссии.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2. </w:t>
      </w:r>
      <w:bookmarkStart w:id="7" w:name="z365"/>
      <w:bookmarkEnd w:id="6"/>
      <w:r w:rsidRPr="005E16F7">
        <w:rPr>
          <w:rFonts w:ascii="Times New Roman" w:eastAsia="Times New Roman" w:hAnsi="Times New Roman" w:cs="Times New Roman"/>
          <w:color w:val="000000"/>
          <w:sz w:val="24"/>
          <w:szCs w:val="24"/>
          <w:lang w:eastAsia="ru-RU"/>
        </w:rPr>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w:t>
      </w:r>
      <w:r w:rsidRPr="005E16F7">
        <w:rPr>
          <w:rFonts w:ascii="Times New Roman" w:eastAsia="Times New Roman" w:hAnsi="Times New Roman" w:cs="Times New Roman"/>
          <w:color w:val="000000"/>
          <w:sz w:val="24"/>
          <w:szCs w:val="24"/>
          <w:lang w:eastAsia="ru-RU"/>
        </w:rPr>
        <w:lastRenderedPageBreak/>
        <w:t xml:space="preserve">тендера путем размещения протокола итогов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заказчика или организатора закупа.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3. Протокол об итогах тендера размещается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bookmarkEnd w:id="7"/>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8. Порядок заключения договора о закупе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 </w:t>
      </w:r>
      <w:r w:rsidRPr="005E16F7">
        <w:rPr>
          <w:rFonts w:ascii="Times New Roman" w:eastAsia="Times New Roman" w:hAnsi="Times New Roman" w:cs="Times New Roman"/>
          <w:color w:val="000000"/>
          <w:sz w:val="24"/>
          <w:szCs w:val="24"/>
          <w:lang w:eastAsia="ru-RU"/>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8" w:name="z368"/>
      <w:r w:rsidRPr="005E16F7">
        <w:rPr>
          <w:rFonts w:ascii="Times New Roman" w:eastAsia="Times New Roman" w:hAnsi="Times New Roman" w:cs="Times New Roman"/>
          <w:color w:val="000000"/>
          <w:sz w:val="24"/>
          <w:szCs w:val="24"/>
          <w:lang w:eastAsia="ru-RU"/>
        </w:rPr>
        <w:t>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bookmarkStart w:id="9" w:name="z369"/>
      <w:bookmarkEnd w:id="8"/>
      <w:r w:rsidRPr="005E16F7">
        <w:rPr>
          <w:rFonts w:ascii="Times New Roman" w:eastAsia="Times New Roman" w:hAnsi="Times New Roman" w:cs="Times New Roman"/>
          <w:color w:val="000000"/>
          <w:sz w:val="24"/>
          <w:szCs w:val="24"/>
          <w:lang w:eastAsia="ru-RU"/>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по взаимному согласию сторон в части уменьшения цены на лекарственные средства и (или) медицинские изделия и соответственно цены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по взаимному согласию сторон в части уменьшения объема лекарственных средств и (или) медицинских изделий,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w:t>
      </w:r>
      <w:proofErr w:type="gramStart"/>
      <w:r w:rsidRPr="005E16F7">
        <w:rPr>
          <w:rFonts w:ascii="Times New Roman" w:eastAsia="Times New Roman" w:hAnsi="Times New Roman" w:cs="Times New Roman"/>
          <w:sz w:val="24"/>
          <w:szCs w:val="24"/>
          <w:lang w:eastAsia="ru-RU"/>
        </w:rPr>
        <w:t>о-</w:t>
      </w:r>
      <w:proofErr w:type="gramEnd"/>
      <w:r w:rsidRPr="005E16F7">
        <w:rPr>
          <w:rFonts w:ascii="Times New Roman" w:eastAsia="Times New Roman" w:hAnsi="Times New Roman" w:cs="Times New Roman"/>
          <w:sz w:val="24"/>
          <w:szCs w:val="24"/>
          <w:lang w:eastAsia="ru-RU"/>
        </w:rPr>
        <w:t xml:space="preserve"> и </w:t>
      </w:r>
      <w:proofErr w:type="spellStart"/>
      <w:r w:rsidRPr="005E16F7">
        <w:rPr>
          <w:rFonts w:ascii="Times New Roman" w:eastAsia="Times New Roman" w:hAnsi="Times New Roman" w:cs="Times New Roman"/>
          <w:sz w:val="24"/>
          <w:szCs w:val="24"/>
          <w:lang w:eastAsia="ru-RU"/>
        </w:rPr>
        <w:t>видеофиксации</w:t>
      </w:r>
      <w:proofErr w:type="spellEnd"/>
      <w:r w:rsidRPr="005E16F7">
        <w:rPr>
          <w:rFonts w:ascii="Times New Roman" w:eastAsia="Times New Roman" w:hAnsi="Times New Roman" w:cs="Times New Roman"/>
          <w:sz w:val="24"/>
          <w:szCs w:val="24"/>
          <w:lang w:eastAsia="ru-RU"/>
        </w:rPr>
        <w:t>.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bookmarkEnd w:id="9"/>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9. Порядок внесения обеспечения исполнения договора о закупе</w:t>
      </w:r>
      <w:bookmarkStart w:id="10" w:name="z387"/>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1) гарантийного взноса в виде денежных средств, размещаемых в обслуживающем банке заказчика;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3.Гарантийное обеспечение в виде гарантийного взноса денежных средств вносится потенциальным поставщиком на соответствующий счет заказчика.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4. Гарантийное обеспечение не вносится, если цена договора закупа или договора на оказание фармацевтических услуг не превышает </w:t>
      </w:r>
      <w:proofErr w:type="spellStart"/>
      <w:r w:rsidRPr="005E16F7">
        <w:rPr>
          <w:rFonts w:ascii="Times New Roman" w:eastAsia="Times New Roman" w:hAnsi="Times New Roman" w:cs="Times New Roman"/>
          <w:sz w:val="24"/>
          <w:szCs w:val="24"/>
          <w:lang w:eastAsia="ru-RU"/>
        </w:rPr>
        <w:t>двухтысячекратного</w:t>
      </w:r>
      <w:proofErr w:type="spellEnd"/>
      <w:r w:rsidRPr="005E16F7">
        <w:rPr>
          <w:rFonts w:ascii="Times New Roman" w:eastAsia="Times New Roman" w:hAnsi="Times New Roman" w:cs="Times New Roman"/>
          <w:sz w:val="24"/>
          <w:szCs w:val="24"/>
          <w:lang w:eastAsia="ru-RU"/>
        </w:rPr>
        <w:t xml:space="preserve"> размера месячного расчетного показателя на соответствующий финансовый год.</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tabs>
          <w:tab w:val="num" w:pos="0"/>
        </w:tabs>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10</w:t>
      </w:r>
      <w:r w:rsidRPr="005E16F7">
        <w:rPr>
          <w:rFonts w:ascii="Times New Roman" w:eastAsia="Times New Roman" w:hAnsi="Times New Roman" w:cs="Times New Roman"/>
          <w:b/>
          <w:sz w:val="24"/>
          <w:szCs w:val="24"/>
          <w:lang w:eastAsia="ru-RU"/>
        </w:rPr>
        <w:t>. Требования к языку тендерной заявки, договора о закупе.</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i/>
          <w:sz w:val="24"/>
          <w:szCs w:val="24"/>
          <w:lang w:eastAsia="ru-RU"/>
        </w:rPr>
      </w:pPr>
      <w:r w:rsidRPr="005E16F7">
        <w:rPr>
          <w:rFonts w:ascii="Times New Roman" w:eastAsia="Times New Roman" w:hAnsi="Times New Roman" w:cs="Times New Roman"/>
          <w:sz w:val="24"/>
          <w:szCs w:val="24"/>
          <w:lang w:eastAsia="ru-RU"/>
        </w:rPr>
        <w:t>1. 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r w:rsidRPr="005E16F7">
        <w:rPr>
          <w:rFonts w:ascii="Times New Roman" w:eastAsia="Times New Roman" w:hAnsi="Times New Roman" w:cs="Times New Roman"/>
          <w:i/>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p>
    <w:p w:rsidR="005E16F7" w:rsidRPr="005E16F7" w:rsidRDefault="005E16F7" w:rsidP="005E16F7">
      <w:pPr>
        <w:spacing w:after="0" w:line="240" w:lineRule="auto"/>
        <w:jc w:val="center"/>
        <w:outlineLvl w:val="2"/>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11. Поддержка отечественных товаропроизводителей и/или производителей государств-членов Евразийского экономического союза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21. В случае</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22. В случае</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23.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24. Статус отечественного товаропроизводителя потенциального поставщика при проведении закупа подтверждается следующими документами: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2) регистрационным удостоверением на лекарственное средство или медицинское изделие, выданным в соответствии с положениями </w:t>
      </w:r>
      <w:hyperlink r:id="rId31" w:anchor="z5" w:history="1">
        <w:r w:rsidRPr="005E16F7">
          <w:rPr>
            <w:rFonts w:ascii="Times New Roman" w:eastAsia="Times New Roman" w:hAnsi="Times New Roman" w:cs="Times New Roman"/>
            <w:color w:val="0000FF"/>
            <w:sz w:val="24"/>
            <w:szCs w:val="24"/>
            <w:u w:val="single"/>
            <w:lang w:eastAsia="ru-RU"/>
          </w:rPr>
          <w:t>Кодекса</w:t>
        </w:r>
      </w:hyperlink>
      <w:r w:rsidRPr="005E16F7">
        <w:rPr>
          <w:rFonts w:ascii="Times New Roman" w:eastAsia="Times New Roman" w:hAnsi="Times New Roman" w:cs="Times New Roman"/>
          <w:sz w:val="24"/>
          <w:szCs w:val="24"/>
          <w:lang w:eastAsia="ru-RU"/>
        </w:rPr>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5E16F7">
        <w:rPr>
          <w:rFonts w:ascii="Times New Roman" w:eastAsia="Times New Roman" w:hAnsi="Times New Roman" w:cs="Times New Roman"/>
          <w:sz w:val="24"/>
          <w:szCs w:val="24"/>
          <w:lang w:eastAsia="ru-RU"/>
        </w:rPr>
        <w:t>СТ</w:t>
      </w:r>
      <w:proofErr w:type="gramEnd"/>
      <w:r w:rsidRPr="005E16F7">
        <w:rPr>
          <w:rFonts w:ascii="Times New Roman" w:eastAsia="Times New Roman" w:hAnsi="Times New Roman" w:cs="Times New Roman"/>
          <w:sz w:val="24"/>
          <w:szCs w:val="24"/>
          <w:lang w:eastAsia="ru-RU"/>
        </w:rPr>
        <w:t xml:space="preserve"> KZ".</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25.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 лицензией на фармацевтическую деятельность по производству лекарственных средств и (или) медицинских изделий;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5E16F7" w:rsidRPr="005E16F7" w:rsidRDefault="005E16F7" w:rsidP="005E16F7">
      <w:pPr>
        <w:spacing w:after="0" w:line="240" w:lineRule="auto"/>
        <w:outlineLvl w:val="2"/>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center"/>
        <w:outlineLvl w:val="2"/>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12. Поддержка предпринимательской инициативы</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надлежащей аптечной практики (GPP)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Для получения преимущества на заключение договора закупа или договора поставки к заявке: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5E16F7">
        <w:rPr>
          <w:rFonts w:ascii="Times New Roman" w:eastAsia="Times New Roman" w:hAnsi="Times New Roman" w:cs="Times New Roman"/>
          <w:sz w:val="24"/>
          <w:szCs w:val="24"/>
          <w:lang w:eastAsia="ru-RU"/>
        </w:rPr>
        <w:t>дств пр</w:t>
      </w:r>
      <w:proofErr w:type="gramEnd"/>
      <w:r w:rsidRPr="005E16F7">
        <w:rPr>
          <w:rFonts w:ascii="Times New Roman" w:eastAsia="Times New Roman" w:hAnsi="Times New Roman" w:cs="Times New Roman"/>
          <w:sz w:val="24"/>
          <w:szCs w:val="24"/>
          <w:lang w:eastAsia="ru-RU"/>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3. </w:t>
      </w:r>
      <w:proofErr w:type="gramStart"/>
      <w:r w:rsidRPr="005E16F7">
        <w:rPr>
          <w:rFonts w:ascii="Times New Roman" w:eastAsia="Times New Roman" w:hAnsi="Times New Roman" w:cs="Times New Roman"/>
          <w:sz w:val="24"/>
          <w:szCs w:val="24"/>
          <w:lang w:eastAsia="ru-RU"/>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4. </w:t>
      </w:r>
      <w:proofErr w:type="gramStart"/>
      <w:r w:rsidRPr="005E16F7">
        <w:rPr>
          <w:rFonts w:ascii="Times New Roman" w:eastAsia="Times New Roman" w:hAnsi="Times New Roman" w:cs="Times New Roman"/>
          <w:sz w:val="24"/>
          <w:szCs w:val="24"/>
          <w:lang w:eastAsia="ru-RU"/>
        </w:rPr>
        <w:t xml:space="preserve">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w:t>
      </w:r>
      <w:r w:rsidRPr="005E16F7">
        <w:rPr>
          <w:rFonts w:ascii="Times New Roman" w:eastAsia="Times New Roman" w:hAnsi="Times New Roman" w:cs="Times New Roman"/>
          <w:sz w:val="24"/>
          <w:szCs w:val="24"/>
          <w:lang w:eastAsia="ru-RU"/>
        </w:rPr>
        <w:lastRenderedPageBreak/>
        <w:t>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5. </w:t>
      </w:r>
      <w:proofErr w:type="gramStart"/>
      <w:r w:rsidRPr="005E16F7">
        <w:rPr>
          <w:rFonts w:ascii="Times New Roman" w:eastAsia="Times New Roman" w:hAnsi="Times New Roman" w:cs="Times New Roman"/>
          <w:sz w:val="24"/>
          <w:szCs w:val="24"/>
          <w:lang w:eastAsia="ru-RU"/>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bookmarkEnd w:id="10"/>
      <w:proofErr w:type="gramEnd"/>
    </w:p>
    <w:p w:rsidR="007A1275" w:rsidRPr="005E16F7" w:rsidRDefault="007A1275" w:rsidP="005E16F7">
      <w:pPr>
        <w:spacing w:after="0" w:line="240" w:lineRule="auto"/>
        <w:jc w:val="right"/>
        <w:rPr>
          <w:rFonts w:ascii="Times New Roman" w:eastAsia="Times New Roman" w:hAnsi="Times New Roman" w:cs="Times New Roman"/>
          <w:color w:val="000000"/>
          <w:sz w:val="24"/>
          <w:szCs w:val="24"/>
          <w:lang w:eastAsia="ru-RU"/>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37309" w:rsidRPr="005E16F7" w:rsidRDefault="00B3730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ind w:firstLine="720"/>
        <w:rPr>
          <w:rFonts w:ascii="Times New Roman" w:eastAsia="Times New Roman" w:hAnsi="Times New Roman" w:cs="Times New Roman"/>
          <w:sz w:val="24"/>
          <w:szCs w:val="24"/>
          <w:lang w:eastAsia="ar-SA"/>
        </w:rPr>
      </w:pPr>
    </w:p>
    <w:p w:rsidR="009E2764" w:rsidRDefault="009E2764" w:rsidP="005E16F7">
      <w:pPr>
        <w:spacing w:after="0" w:line="240" w:lineRule="auto"/>
        <w:ind w:firstLine="5670"/>
        <w:jc w:val="right"/>
        <w:rPr>
          <w:rFonts w:ascii="Times New Roman" w:eastAsia="Times New Roman" w:hAnsi="Times New Roman" w:cs="Times New Roman"/>
          <w:b/>
          <w:color w:val="000000"/>
          <w:sz w:val="24"/>
          <w:szCs w:val="24"/>
          <w:lang w:eastAsia="ar-SA"/>
        </w:rPr>
      </w:pPr>
    </w:p>
    <w:p w:rsidR="004211F4" w:rsidRPr="005E16F7" w:rsidRDefault="004211F4" w:rsidP="005E16F7">
      <w:pPr>
        <w:spacing w:after="0" w:line="240" w:lineRule="auto"/>
        <w:ind w:firstLine="5670"/>
        <w:jc w:val="right"/>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Приложение 1</w:t>
      </w:r>
    </w:p>
    <w:p w:rsidR="004211F4" w:rsidRDefault="004211F4" w:rsidP="005E16F7">
      <w:pPr>
        <w:spacing w:after="0" w:line="240" w:lineRule="auto"/>
        <w:ind w:firstLine="5670"/>
        <w:jc w:val="right"/>
        <w:rPr>
          <w:rFonts w:ascii="Times New Roman" w:eastAsia="Times New Roman" w:hAnsi="Times New Roman" w:cs="Times New Roman"/>
          <w:color w:val="000000"/>
          <w:sz w:val="24"/>
          <w:szCs w:val="24"/>
          <w:lang w:eastAsia="ar-SA"/>
        </w:rPr>
      </w:pPr>
      <w:r w:rsidRPr="00865BF3">
        <w:rPr>
          <w:rFonts w:ascii="Times New Roman" w:eastAsia="Times New Roman" w:hAnsi="Times New Roman" w:cs="Times New Roman"/>
          <w:color w:val="000000"/>
          <w:sz w:val="24"/>
          <w:szCs w:val="24"/>
          <w:lang w:eastAsia="ar-SA"/>
        </w:rPr>
        <w:t xml:space="preserve">к </w:t>
      </w:r>
      <w:hyperlink r:id="rId32" w:history="1">
        <w:r w:rsidR="00865BF3" w:rsidRPr="00865BF3">
          <w:rPr>
            <w:rFonts w:ascii="Times New Roman" w:eastAsia="Times New Roman" w:hAnsi="Times New Roman" w:cs="Times New Roman"/>
            <w:bCs/>
            <w:color w:val="000000"/>
            <w:sz w:val="24"/>
            <w:szCs w:val="24"/>
            <w:lang w:eastAsia="ar-SA"/>
          </w:rPr>
          <w:t>Т</w:t>
        </w:r>
        <w:r w:rsidRPr="00865BF3">
          <w:rPr>
            <w:rFonts w:ascii="Times New Roman" w:eastAsia="Times New Roman" w:hAnsi="Times New Roman" w:cs="Times New Roman"/>
            <w:bCs/>
            <w:color w:val="000000"/>
            <w:sz w:val="24"/>
            <w:szCs w:val="24"/>
            <w:lang w:eastAsia="ar-SA"/>
          </w:rPr>
          <w:t>ендерной</w:t>
        </w:r>
      </w:hyperlink>
      <w:r w:rsidRPr="00865BF3">
        <w:rPr>
          <w:rFonts w:ascii="Times New Roman" w:eastAsia="Times New Roman" w:hAnsi="Times New Roman" w:cs="Times New Roman"/>
          <w:color w:val="000000"/>
          <w:sz w:val="24"/>
          <w:szCs w:val="24"/>
          <w:lang w:eastAsia="ar-SA"/>
        </w:rPr>
        <w:t xml:space="preserve">  </w:t>
      </w:r>
      <w:r w:rsidRPr="005E16F7">
        <w:rPr>
          <w:rFonts w:ascii="Times New Roman" w:eastAsia="Times New Roman" w:hAnsi="Times New Roman" w:cs="Times New Roman"/>
          <w:color w:val="000000"/>
          <w:sz w:val="24"/>
          <w:szCs w:val="24"/>
          <w:lang w:eastAsia="ar-SA"/>
        </w:rPr>
        <w:t>документации</w:t>
      </w:r>
    </w:p>
    <w:p w:rsidR="00865BF3" w:rsidRPr="005E16F7" w:rsidRDefault="00865BF3" w:rsidP="005E16F7">
      <w:pPr>
        <w:spacing w:after="0" w:line="240" w:lineRule="auto"/>
        <w:ind w:firstLine="5670"/>
        <w:jc w:val="right"/>
        <w:rPr>
          <w:rFonts w:ascii="Times New Roman" w:eastAsia="Times New Roman" w:hAnsi="Times New Roman" w:cs="Times New Roman"/>
          <w:color w:val="000000"/>
          <w:sz w:val="24"/>
          <w:szCs w:val="24"/>
          <w:lang w:eastAsia="ar-SA"/>
        </w:rPr>
      </w:pPr>
    </w:p>
    <w:tbl>
      <w:tblPr>
        <w:tblW w:w="10388" w:type="dxa"/>
        <w:tblLayout w:type="fixed"/>
        <w:tblLook w:val="04A0" w:firstRow="1" w:lastRow="0" w:firstColumn="1" w:lastColumn="0" w:noHBand="0" w:noVBand="1"/>
      </w:tblPr>
      <w:tblGrid>
        <w:gridCol w:w="575"/>
        <w:gridCol w:w="2300"/>
        <w:gridCol w:w="709"/>
        <w:gridCol w:w="851"/>
        <w:gridCol w:w="1417"/>
        <w:gridCol w:w="1276"/>
        <w:gridCol w:w="1134"/>
        <w:gridCol w:w="850"/>
        <w:gridCol w:w="1276"/>
      </w:tblGrid>
      <w:tr w:rsidR="004211F4" w:rsidRPr="005E16F7" w:rsidTr="004F74DC">
        <w:trPr>
          <w:trHeight w:val="11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color w:val="000000"/>
                <w:sz w:val="24"/>
                <w:szCs w:val="24"/>
                <w:lang w:eastAsia="ar-SA"/>
              </w:rPr>
              <w:t> </w:t>
            </w:r>
            <w:r w:rsidRPr="005E16F7">
              <w:rPr>
                <w:rFonts w:ascii="Times New Roman" w:eastAsia="Times New Roman" w:hAnsi="Times New Roman" w:cs="Times New Roman"/>
                <w:b/>
                <w:bCs/>
                <w:sz w:val="24"/>
                <w:szCs w:val="24"/>
                <w:lang w:eastAsia="ar-SA"/>
              </w:rPr>
              <w:t>№ лота</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Наименование медицинского изделия</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Единица измерения</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b/>
                <w:bCs/>
                <w:sz w:val="24"/>
                <w:szCs w:val="24"/>
                <w:lang w:eastAsia="ar-SA"/>
              </w:rPr>
            </w:pPr>
            <w:r w:rsidRPr="005E16F7">
              <w:rPr>
                <w:rFonts w:ascii="Times New Roman" w:eastAsia="Times New Roman" w:hAnsi="Times New Roman" w:cs="Times New Roman"/>
                <w:b/>
                <w:bCs/>
                <w:sz w:val="24"/>
                <w:szCs w:val="24"/>
                <w:lang w:eastAsia="ar-SA"/>
              </w:rPr>
              <w:t>Коли</w:t>
            </w:r>
          </w:p>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proofErr w:type="spellStart"/>
            <w:r w:rsidRPr="005E16F7">
              <w:rPr>
                <w:rFonts w:ascii="Times New Roman" w:eastAsia="Times New Roman" w:hAnsi="Times New Roman" w:cs="Times New Roman"/>
                <w:b/>
                <w:bCs/>
                <w:sz w:val="24"/>
                <w:szCs w:val="24"/>
                <w:lang w:eastAsia="ar-SA"/>
              </w:rPr>
              <w:t>чество</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E3700F" w:rsidP="005E16F7">
            <w:pPr>
              <w:spacing w:after="0" w:line="240" w:lineRule="auto"/>
              <w:jc w:val="center"/>
              <w:rPr>
                <w:rFonts w:ascii="Times New Roman" w:eastAsia="Times New Roman" w:hAnsi="Times New Roman" w:cs="Times New Roman"/>
                <w:sz w:val="24"/>
                <w:szCs w:val="24"/>
                <w:lang w:eastAsia="ar-SA"/>
              </w:rPr>
            </w:pPr>
            <w:r w:rsidRPr="00E3700F">
              <w:rPr>
                <w:rFonts w:ascii="Times New Roman" w:eastAsia="Times New Roman" w:hAnsi="Times New Roman" w:cs="Times New Roman"/>
                <w:b/>
                <w:bCs/>
                <w:sz w:val="24"/>
                <w:szCs w:val="24"/>
                <w:lang w:eastAsia="ar-SA"/>
              </w:rPr>
              <w:t>Сумма, выделенная для закупа, тенге</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211F4" w:rsidRPr="005E16F7" w:rsidRDefault="004211F4" w:rsidP="005E16F7">
            <w:pPr>
              <w:spacing w:after="0" w:line="240" w:lineRule="auto"/>
              <w:jc w:val="center"/>
              <w:rPr>
                <w:rFonts w:ascii="Times New Roman" w:eastAsia="Times New Roman" w:hAnsi="Times New Roman" w:cs="Times New Roman"/>
                <w:b/>
                <w:bCs/>
                <w:sz w:val="24"/>
                <w:szCs w:val="24"/>
                <w:lang w:eastAsia="ar-SA"/>
              </w:rPr>
            </w:pPr>
            <w:r w:rsidRPr="005E16F7">
              <w:rPr>
                <w:rFonts w:ascii="Times New Roman" w:eastAsia="Times New Roman" w:hAnsi="Times New Roman" w:cs="Times New Roman"/>
                <w:b/>
                <w:bCs/>
                <w:sz w:val="24"/>
                <w:szCs w:val="24"/>
                <w:lang w:eastAsia="ar-SA"/>
              </w:rPr>
              <w:t>Срок выполнения</w:t>
            </w:r>
          </w:p>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 xml:space="preserve">Место поставки </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Размер авансового платежа, %</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E3700F" w:rsidP="005E16F7">
            <w:pPr>
              <w:spacing w:after="0" w:line="240" w:lineRule="auto"/>
              <w:jc w:val="center"/>
              <w:rPr>
                <w:rFonts w:ascii="Times New Roman" w:eastAsia="Times New Roman" w:hAnsi="Times New Roman" w:cs="Times New Roman"/>
                <w:sz w:val="24"/>
                <w:szCs w:val="24"/>
                <w:lang w:eastAsia="ar-SA"/>
              </w:rPr>
            </w:pPr>
            <w:proofErr w:type="gramStart"/>
            <w:r w:rsidRPr="005E16F7">
              <w:rPr>
                <w:rFonts w:ascii="Times New Roman" w:eastAsia="Times New Roman" w:hAnsi="Times New Roman" w:cs="Times New Roman"/>
                <w:b/>
                <w:bCs/>
                <w:sz w:val="24"/>
                <w:szCs w:val="24"/>
                <w:lang w:eastAsia="ar-SA"/>
              </w:rPr>
              <w:t>Условия поставки (в соответствии с ИНКОТЕРМС 2010</w:t>
            </w:r>
            <w:proofErr w:type="gramEnd"/>
          </w:p>
        </w:tc>
      </w:tr>
      <w:tr w:rsidR="004211F4" w:rsidRPr="005E16F7" w:rsidTr="004F74DC">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1</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4</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5</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6</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7</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8</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9</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10</w:t>
            </w:r>
          </w:p>
        </w:tc>
      </w:tr>
      <w:tr w:rsidR="00CB4D91" w:rsidRPr="005E16F7" w:rsidTr="003225E6">
        <w:trPr>
          <w:trHeight w:val="2308"/>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CB4D91" w:rsidRPr="005E16F7" w:rsidRDefault="00CB4D91" w:rsidP="005E16F7">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B4D91" w:rsidRPr="00B83BBF" w:rsidRDefault="00CB4D91" w:rsidP="00B9495A">
            <w:pPr>
              <w:spacing w:after="0" w:line="240" w:lineRule="auto"/>
              <w:jc w:val="both"/>
              <w:rPr>
                <w:rFonts w:ascii="Times New Roman" w:hAnsi="Times New Roman" w:cs="Times New Roman"/>
                <w:sz w:val="24"/>
                <w:szCs w:val="24"/>
              </w:rPr>
            </w:pPr>
            <w:r w:rsidRPr="000E5AFE">
              <w:rPr>
                <w:rFonts w:ascii="Times New Roman" w:hAnsi="Times New Roman" w:cs="Times New Roman"/>
                <w:sz w:val="24"/>
                <w:szCs w:val="24"/>
              </w:rPr>
              <w:t>Набор для автоматического выделения нуклеиновых кислот методом магнитных частиц для системы экстракции ДНК/РНК из сыворотки и других биологических жидкостей (образцов), а также смывов, набор для экстракции вирусных ДНК и РНК используется для быстрого и надежного извлечения</w:t>
            </w:r>
            <w:r>
              <w:rPr>
                <w:rFonts w:ascii="Times New Roman" w:hAnsi="Times New Roman" w:cs="Times New Roman"/>
                <w:sz w:val="24"/>
                <w:szCs w:val="24"/>
              </w:rPr>
              <w:t xml:space="preserve"> </w:t>
            </w:r>
            <w:r w:rsidRPr="000E5AFE">
              <w:rPr>
                <w:rFonts w:ascii="Times New Roman" w:hAnsi="Times New Roman" w:cs="Times New Roman"/>
                <w:sz w:val="24"/>
                <w:szCs w:val="24"/>
              </w:rPr>
              <w:t xml:space="preserve">высококачественной ДНК и РНК из сыворотки, плазмы и других жидких образцов. </w:t>
            </w:r>
            <w:r w:rsidRPr="00990802">
              <w:rPr>
                <w:rFonts w:ascii="Times New Roman" w:hAnsi="Times New Roman" w:cs="Times New Roman"/>
                <w:b/>
                <w:sz w:val="24"/>
                <w:szCs w:val="24"/>
              </w:rPr>
              <w:t>С предоставлением автоматической станции выделения.</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CB4D91" w:rsidRPr="00FC6B7A" w:rsidRDefault="00CB4D91" w:rsidP="00B9495A">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Набор /</w:t>
            </w:r>
            <w:proofErr w:type="spellStart"/>
            <w:r>
              <w:rPr>
                <w:rFonts w:ascii="Times New Roman" w:eastAsia="Times New Roman" w:hAnsi="Times New Roman" w:cs="Times New Roman"/>
                <w:bCs/>
                <w:color w:val="000000"/>
                <w:sz w:val="24"/>
                <w:szCs w:val="24"/>
                <w:lang w:eastAsia="ru-RU"/>
              </w:rPr>
              <w:t>жинак</w:t>
            </w:r>
            <w:proofErr w:type="spellEnd"/>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CB4D91" w:rsidRPr="00352248" w:rsidRDefault="00E81AC2" w:rsidP="00B9495A">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40</w:t>
            </w:r>
            <w:r w:rsidR="00CB4D91">
              <w:rPr>
                <w:rFonts w:ascii="Times New Roman" w:eastAsia="Times New Roman" w:hAnsi="Times New Roman" w:cs="Times New Roman"/>
                <w:bCs/>
                <w:color w:val="000000"/>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CB4D91" w:rsidRPr="00352248" w:rsidRDefault="00E81AC2" w:rsidP="00E81A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179200</w:t>
            </w:r>
            <w:r w:rsidR="002A592A">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CB4D91" w:rsidRPr="00CB4D91" w:rsidRDefault="00080DA3" w:rsidP="005E16F7">
            <w:pPr>
              <w:spacing w:after="0" w:line="240" w:lineRule="auto"/>
              <w:jc w:val="center"/>
              <w:rPr>
                <w:rFonts w:ascii="Times New Roman" w:eastAsia="Times New Roman" w:hAnsi="Times New Roman" w:cs="Times New Roman"/>
                <w:color w:val="000000"/>
                <w:sz w:val="24"/>
                <w:szCs w:val="24"/>
                <w:highlight w:val="yellow"/>
                <w:lang w:eastAsia="ru-RU"/>
              </w:rPr>
            </w:pPr>
            <w:proofErr w:type="gramStart"/>
            <w:r w:rsidRPr="00080DA3">
              <w:rPr>
                <w:rFonts w:ascii="Times New Roman" w:eastAsia="Times New Roman" w:hAnsi="Times New Roman" w:cs="Times New Roman"/>
                <w:color w:val="000000"/>
                <w:sz w:val="24"/>
                <w:szCs w:val="24"/>
                <w:lang w:eastAsia="ru-RU"/>
              </w:rPr>
              <w:t>Апрель - 80 наборов, май - 80 наборов, июль - 80 наборов, сентябрь - 80 наборов, октябрь -80 наборов в течение 2022 года</w:t>
            </w:r>
            <w:bookmarkStart w:id="11" w:name="_GoBack"/>
            <w:bookmarkEnd w:id="11"/>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CB4D91" w:rsidRPr="005E16F7" w:rsidRDefault="00CB4D91" w:rsidP="00573703">
            <w:pPr>
              <w:spacing w:after="0" w:line="240" w:lineRule="auto"/>
              <w:jc w:val="center"/>
              <w:rPr>
                <w:rFonts w:ascii="Times New Roman" w:eastAsia="Times New Roman" w:hAnsi="Times New Roman" w:cs="Times New Roman"/>
                <w:sz w:val="24"/>
                <w:szCs w:val="24"/>
                <w:lang w:eastAsia="ar-SA"/>
              </w:rPr>
            </w:pPr>
            <w:r w:rsidRPr="000D00F3">
              <w:rPr>
                <w:rFonts w:ascii="Times New Roman" w:eastAsia="Times New Roman" w:hAnsi="Times New Roman" w:cs="Times New Roman"/>
                <w:color w:val="000000"/>
                <w:sz w:val="24"/>
                <w:szCs w:val="24"/>
                <w:lang w:eastAsia="ru-RU"/>
              </w:rPr>
              <w:t xml:space="preserve">г. </w:t>
            </w:r>
            <w:proofErr w:type="spellStart"/>
            <w:r w:rsidRPr="000D00F3">
              <w:rPr>
                <w:rFonts w:ascii="Times New Roman" w:eastAsia="Times New Roman" w:hAnsi="Times New Roman" w:cs="Times New Roman"/>
                <w:color w:val="000000"/>
                <w:sz w:val="24"/>
                <w:szCs w:val="24"/>
                <w:lang w:eastAsia="ru-RU"/>
              </w:rPr>
              <w:t>Костанай</w:t>
            </w:r>
            <w:proofErr w:type="spellEnd"/>
            <w:r w:rsidRPr="000D00F3">
              <w:rPr>
                <w:rFonts w:ascii="Times New Roman" w:eastAsia="Times New Roman" w:hAnsi="Times New Roman" w:cs="Times New Roman"/>
                <w:color w:val="000000"/>
                <w:sz w:val="24"/>
                <w:szCs w:val="24"/>
                <w:lang w:eastAsia="ru-RU"/>
              </w:rPr>
              <w:t>, ул. Амангельды 134</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CB4D91" w:rsidRPr="005E16F7" w:rsidRDefault="00CB4D91" w:rsidP="00573703">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CB4D91" w:rsidRPr="005E16F7" w:rsidRDefault="00CB4D91" w:rsidP="00573703">
            <w:pPr>
              <w:spacing w:after="0" w:line="240" w:lineRule="auto"/>
              <w:jc w:val="center"/>
              <w:rPr>
                <w:rFonts w:ascii="Times New Roman" w:eastAsia="Times New Roman" w:hAnsi="Times New Roman" w:cs="Times New Roman"/>
                <w:bCs/>
                <w:sz w:val="24"/>
                <w:szCs w:val="24"/>
                <w:lang w:eastAsia="ar-SA"/>
              </w:rPr>
            </w:pPr>
            <w:r w:rsidRPr="00E3700F">
              <w:rPr>
                <w:rFonts w:ascii="Times New Roman" w:eastAsia="Times New Roman" w:hAnsi="Times New Roman" w:cs="Times New Roman"/>
                <w:bCs/>
                <w:sz w:val="24"/>
                <w:szCs w:val="24"/>
                <w:lang w:eastAsia="ar-SA"/>
              </w:rPr>
              <w:t>DDP</w:t>
            </w:r>
          </w:p>
        </w:tc>
      </w:tr>
    </w:tbl>
    <w:p w:rsidR="004211F4" w:rsidRPr="005E16F7" w:rsidRDefault="004211F4" w:rsidP="005E16F7">
      <w:pPr>
        <w:tabs>
          <w:tab w:val="center" w:pos="7426"/>
          <w:tab w:val="left" w:pos="13560"/>
        </w:tabs>
        <w:spacing w:after="0" w:line="240" w:lineRule="auto"/>
        <w:jc w:val="right"/>
        <w:rPr>
          <w:rFonts w:ascii="Times New Roman" w:eastAsia="Times New Roman" w:hAnsi="Times New Roman" w:cs="Times New Roman"/>
          <w:b/>
          <w:color w:val="000000"/>
          <w:sz w:val="24"/>
          <w:szCs w:val="24"/>
          <w:lang w:eastAsia="ar-SA"/>
        </w:rPr>
      </w:pPr>
    </w:p>
    <w:p w:rsidR="004211F4" w:rsidRPr="005E16F7" w:rsidRDefault="004211F4" w:rsidP="005E16F7">
      <w:pPr>
        <w:spacing w:after="0" w:line="240" w:lineRule="auto"/>
        <w:rPr>
          <w:rFonts w:ascii="Times New Roman" w:eastAsia="Times New Roman" w:hAnsi="Times New Roman" w:cs="Times New Roman"/>
          <w:b/>
          <w:color w:val="000000"/>
          <w:sz w:val="24"/>
          <w:szCs w:val="24"/>
          <w:lang w:eastAsia="ar-SA"/>
        </w:rPr>
        <w:sectPr w:rsidR="004211F4" w:rsidRPr="005E16F7" w:rsidSect="00A41C80">
          <w:footnotePr>
            <w:pos w:val="beneathText"/>
          </w:footnotePr>
          <w:type w:val="continuous"/>
          <w:pgSz w:w="11905" w:h="16837"/>
          <w:pgMar w:top="567" w:right="992" w:bottom="1418" w:left="851" w:header="720" w:footer="720" w:gutter="0"/>
          <w:cols w:space="720"/>
          <w:docGrid w:linePitch="299"/>
        </w:sectPr>
      </w:pP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lastRenderedPageBreak/>
        <w:t>Приложение 2</w:t>
      </w: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Тендерной документации</w:t>
      </w:r>
    </w:p>
    <w:p w:rsidR="007A1275" w:rsidRPr="005E16F7" w:rsidRDefault="007A1275" w:rsidP="005E16F7">
      <w:pPr>
        <w:suppressAutoHyphens/>
        <w:spacing w:after="0" w:line="240" w:lineRule="auto"/>
        <w:ind w:firstLine="720"/>
        <w:jc w:val="center"/>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ind w:firstLine="720"/>
        <w:jc w:val="center"/>
        <w:rPr>
          <w:rFonts w:ascii="Times New Roman" w:eastAsia="Times New Roman" w:hAnsi="Times New Roman" w:cs="Times New Roman"/>
          <w:b/>
          <w:sz w:val="24"/>
          <w:szCs w:val="24"/>
          <w:lang w:eastAsia="ar-SA"/>
        </w:rPr>
      </w:pPr>
      <w:r w:rsidRPr="005E16F7">
        <w:rPr>
          <w:rFonts w:ascii="Times New Roman" w:eastAsia="Times New Roman" w:hAnsi="Times New Roman" w:cs="Times New Roman"/>
          <w:b/>
          <w:sz w:val="24"/>
          <w:szCs w:val="24"/>
          <w:lang w:eastAsia="ar-SA"/>
        </w:rPr>
        <w:t>Техническая спецификация</w:t>
      </w:r>
    </w:p>
    <w:tbl>
      <w:tblPr>
        <w:tblW w:w="9540" w:type="dxa"/>
        <w:tblInd w:w="-155" w:type="dxa"/>
        <w:tblLayout w:type="fixed"/>
        <w:tblCellMar>
          <w:left w:w="0" w:type="dxa"/>
          <w:right w:w="0" w:type="dxa"/>
        </w:tblCellMar>
        <w:tblLook w:val="04A0" w:firstRow="1" w:lastRow="0" w:firstColumn="1" w:lastColumn="0" w:noHBand="0" w:noVBand="1"/>
      </w:tblPr>
      <w:tblGrid>
        <w:gridCol w:w="560"/>
        <w:gridCol w:w="2177"/>
        <w:gridCol w:w="6803"/>
      </w:tblGrid>
      <w:tr w:rsidR="007A1275" w:rsidRPr="005E16F7" w:rsidTr="003F3C5F">
        <w:trPr>
          <w:trHeight w:val="742"/>
        </w:trPr>
        <w:tc>
          <w:tcPr>
            <w:tcW w:w="56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 лота</w:t>
            </w:r>
          </w:p>
        </w:tc>
        <w:tc>
          <w:tcPr>
            <w:tcW w:w="2177"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Наименование</w:t>
            </w:r>
          </w:p>
        </w:tc>
        <w:tc>
          <w:tcPr>
            <w:tcW w:w="680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rsidR="007A1275" w:rsidRPr="005E16F7" w:rsidRDefault="007A1275" w:rsidP="005E16F7">
            <w:pPr>
              <w:keepNext/>
              <w:tabs>
                <w:tab w:val="left" w:pos="0"/>
              </w:tabs>
              <w:suppressAutoHyphens/>
              <w:snapToGrid w:val="0"/>
              <w:spacing w:after="0" w:line="240" w:lineRule="auto"/>
              <w:jc w:val="center"/>
              <w:outlineLvl w:val="0"/>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Характеристика</w:t>
            </w:r>
          </w:p>
        </w:tc>
      </w:tr>
      <w:tr w:rsidR="007A1275" w:rsidRPr="005E16F7" w:rsidTr="003F3C5F">
        <w:trPr>
          <w:trHeight w:val="259"/>
        </w:trPr>
        <w:tc>
          <w:tcPr>
            <w:tcW w:w="560" w:type="dxa"/>
            <w:tcBorders>
              <w:top w:val="nil"/>
              <w:left w:val="single" w:sz="4" w:space="0" w:color="000000"/>
              <w:bottom w:val="single" w:sz="4" w:space="0" w:color="000000"/>
              <w:right w:val="nil"/>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1</w:t>
            </w:r>
          </w:p>
        </w:tc>
        <w:tc>
          <w:tcPr>
            <w:tcW w:w="2177" w:type="dxa"/>
            <w:tcBorders>
              <w:top w:val="nil"/>
              <w:left w:val="single" w:sz="4" w:space="0" w:color="000000"/>
              <w:bottom w:val="single" w:sz="4" w:space="0" w:color="000000"/>
              <w:right w:val="nil"/>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5E16F7">
              <w:rPr>
                <w:rFonts w:ascii="Times New Roman" w:eastAsia="Times New Roman" w:hAnsi="Times New Roman" w:cs="Times New Roman"/>
                <w:i/>
                <w:color w:val="000000"/>
                <w:sz w:val="24"/>
                <w:szCs w:val="24"/>
                <w:lang w:eastAsia="ar-SA"/>
              </w:rPr>
              <w:t>2</w:t>
            </w:r>
          </w:p>
        </w:tc>
        <w:tc>
          <w:tcPr>
            <w:tcW w:w="6803" w:type="dxa"/>
            <w:tcBorders>
              <w:top w:val="nil"/>
              <w:left w:val="single" w:sz="4" w:space="0" w:color="000000"/>
              <w:bottom w:val="single" w:sz="4" w:space="0" w:color="000000"/>
              <w:right w:val="single" w:sz="4" w:space="0" w:color="000000"/>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5E16F7">
              <w:rPr>
                <w:rFonts w:ascii="Times New Roman" w:eastAsia="Times New Roman" w:hAnsi="Times New Roman" w:cs="Times New Roman"/>
                <w:i/>
                <w:color w:val="000000"/>
                <w:sz w:val="24"/>
                <w:szCs w:val="24"/>
                <w:lang w:eastAsia="ar-SA"/>
              </w:rPr>
              <w:t>3</w:t>
            </w:r>
          </w:p>
        </w:tc>
      </w:tr>
      <w:tr w:rsidR="005A181C" w:rsidRPr="005E16F7" w:rsidTr="00B2175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hideMark/>
          </w:tcPr>
          <w:p w:rsidR="005A181C" w:rsidRPr="005E16F7" w:rsidRDefault="005A181C" w:rsidP="005E16F7">
            <w:pPr>
              <w:suppressAutoHyphens/>
              <w:spacing w:after="0" w:line="240" w:lineRule="auto"/>
              <w:jc w:val="center"/>
              <w:rPr>
                <w:rFonts w:ascii="Times New Roman" w:eastAsia="Times New Roman" w:hAnsi="Times New Roman" w:cs="Times New Roman"/>
                <w:b/>
                <w:sz w:val="24"/>
                <w:szCs w:val="24"/>
                <w:lang w:eastAsia="ar-SA"/>
              </w:rPr>
            </w:pPr>
            <w:r w:rsidRPr="005E16F7">
              <w:rPr>
                <w:rFonts w:ascii="Times New Roman" w:eastAsia="Times New Roman" w:hAnsi="Times New Roman" w:cs="Times New Roman"/>
                <w:b/>
                <w:sz w:val="24"/>
                <w:szCs w:val="24"/>
                <w:lang w:eastAsia="ar-SA"/>
              </w:rPr>
              <w:t>1</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9E2764" w:rsidRPr="005A181C" w:rsidRDefault="00CB4D91" w:rsidP="00573703">
            <w:pPr>
              <w:spacing w:after="0" w:line="240" w:lineRule="auto"/>
              <w:jc w:val="both"/>
              <w:rPr>
                <w:rFonts w:ascii="Times New Roman" w:hAnsi="Times New Roman" w:cs="Times New Roman"/>
                <w:sz w:val="24"/>
                <w:szCs w:val="24"/>
              </w:rPr>
            </w:pPr>
            <w:r w:rsidRPr="00CB4D91">
              <w:rPr>
                <w:rFonts w:ascii="Times New Roman" w:hAnsi="Times New Roman" w:cs="Times New Roman"/>
                <w:sz w:val="24"/>
                <w:szCs w:val="24"/>
              </w:rPr>
              <w:t xml:space="preserve">Набор для автоматического выделения нуклеиновых кислот методом магнитных частиц для системы экстракции ДНК/РНК из сыворотки и других биологических жидкостей (образцов), а также смывов, набор для экстракции вирусных ДНК и РНК используется для быстрого и надежного извлечения высококачественной ДНК и РНК из сыворотки, плазмы и других жидких образцов. </w:t>
            </w:r>
            <w:r w:rsidRPr="00990802">
              <w:rPr>
                <w:rFonts w:ascii="Times New Roman" w:hAnsi="Times New Roman" w:cs="Times New Roman"/>
                <w:b/>
                <w:sz w:val="24"/>
                <w:szCs w:val="24"/>
              </w:rPr>
              <w:t>С предоставлением автоматической станции выделения.</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9E2764" w:rsidRPr="00CB4D91" w:rsidRDefault="00CB4D91" w:rsidP="00CB4D91">
            <w:pPr>
              <w:spacing w:after="0" w:line="240" w:lineRule="auto"/>
              <w:jc w:val="both"/>
              <w:rPr>
                <w:rFonts w:ascii="Times New Roman" w:hAnsi="Times New Roman" w:cs="Times New Roman"/>
                <w:sz w:val="24"/>
                <w:szCs w:val="24"/>
              </w:rPr>
            </w:pPr>
            <w:r w:rsidRPr="00CB4D91">
              <w:rPr>
                <w:rFonts w:ascii="Times New Roman" w:eastAsia="Times New Roman" w:hAnsi="Times New Roman" w:cs="Times New Roman"/>
                <w:color w:val="000000"/>
                <w:sz w:val="24"/>
                <w:shd w:val="clear" w:color="auto" w:fill="FFFFFF"/>
                <w:lang w:eastAsia="ru-RU"/>
              </w:rPr>
              <w:t>Набор для автоматического выделения нуклеиновых кислот методом</w:t>
            </w:r>
            <w:r w:rsidRPr="00CB4D91">
              <w:rPr>
                <w:rFonts w:ascii="Times New Roman" w:eastAsia="Times New Roman" w:hAnsi="Times New Roman" w:cs="Times New Roman"/>
                <w:color w:val="000000"/>
                <w:sz w:val="24"/>
                <w:lang w:eastAsia="ru-RU"/>
              </w:rPr>
              <w:t xml:space="preserve"> </w:t>
            </w:r>
            <w:r w:rsidRPr="00CB4D91">
              <w:rPr>
                <w:rFonts w:ascii="Times New Roman" w:eastAsia="Times New Roman" w:hAnsi="Times New Roman" w:cs="Times New Roman"/>
                <w:color w:val="000000"/>
                <w:sz w:val="24"/>
                <w:shd w:val="clear" w:color="auto" w:fill="FFFFFF"/>
                <w:lang w:eastAsia="ru-RU"/>
              </w:rPr>
              <w:t xml:space="preserve">магнитных частиц для системы экстракции ДНК/РНК из сыворотки и других биологических жидкостей (образцов), а также смывов, </w:t>
            </w:r>
            <w:r w:rsidRPr="00CB4D91">
              <w:rPr>
                <w:rFonts w:ascii="Times New Roman" w:eastAsia="Times New Roman" w:hAnsi="Times New Roman" w:cs="Times New Roman"/>
                <w:sz w:val="24"/>
                <w:lang w:eastAsia="ru-RU"/>
              </w:rPr>
              <w:t>набор для экстракции вирусных ДНК и РНК используется для быстрого и надежного извлечения высококачественной ДНК и РНК из сыворотки, плазмы и других жидких образцов</w:t>
            </w:r>
            <w:r w:rsidRPr="00CB4D91">
              <w:rPr>
                <w:rFonts w:ascii="Times New Roman" w:eastAsia="Times New Roman" w:hAnsi="Times New Roman" w:cs="Times New Roman"/>
                <w:color w:val="000000"/>
                <w:sz w:val="24"/>
                <w:shd w:val="clear" w:color="auto" w:fill="FFFFFF"/>
                <w:lang w:eastAsia="ru-RU"/>
              </w:rPr>
              <w:t>. Реализует высокопроизводительную</w:t>
            </w:r>
            <w:r w:rsidRPr="00CB4D91">
              <w:rPr>
                <w:rFonts w:ascii="Times New Roman" w:eastAsia="Times New Roman" w:hAnsi="Times New Roman" w:cs="Times New Roman"/>
                <w:color w:val="000000"/>
                <w:sz w:val="24"/>
                <w:lang w:eastAsia="ru-RU"/>
              </w:rPr>
              <w:t xml:space="preserve"> </w:t>
            </w:r>
            <w:r w:rsidRPr="00CB4D91">
              <w:rPr>
                <w:rFonts w:ascii="Times New Roman" w:eastAsia="Times New Roman" w:hAnsi="Times New Roman" w:cs="Times New Roman"/>
                <w:color w:val="000000"/>
                <w:sz w:val="24"/>
                <w:shd w:val="clear" w:color="auto" w:fill="FFFFFF"/>
                <w:lang w:eastAsia="ru-RU"/>
              </w:rPr>
              <w:t>обработку параллельных выборок. Весь процесс</w:t>
            </w:r>
            <w:r w:rsidRPr="00CB4D91">
              <w:rPr>
                <w:rFonts w:ascii="Times New Roman" w:eastAsia="Times New Roman" w:hAnsi="Times New Roman" w:cs="Times New Roman"/>
                <w:color w:val="000000"/>
                <w:sz w:val="24"/>
                <w:lang w:eastAsia="ru-RU"/>
              </w:rPr>
              <w:t xml:space="preserve"> </w:t>
            </w:r>
            <w:r w:rsidRPr="00CB4D91">
              <w:rPr>
                <w:rFonts w:ascii="Times New Roman" w:eastAsia="Times New Roman" w:hAnsi="Times New Roman" w:cs="Times New Roman"/>
                <w:color w:val="000000"/>
                <w:sz w:val="24"/>
                <w:shd w:val="clear" w:color="auto" w:fill="FFFFFF"/>
                <w:lang w:eastAsia="ru-RU"/>
              </w:rPr>
              <w:t>эксплуатации безопасен, удобен и не требует использования органических</w:t>
            </w:r>
            <w:r w:rsidRPr="00CB4D91">
              <w:rPr>
                <w:rFonts w:ascii="Times New Roman" w:eastAsia="Times New Roman" w:hAnsi="Times New Roman" w:cs="Times New Roman"/>
                <w:color w:val="000000"/>
                <w:sz w:val="24"/>
                <w:lang w:eastAsia="ru-RU"/>
              </w:rPr>
              <w:t xml:space="preserve"> </w:t>
            </w:r>
            <w:r w:rsidRPr="00CB4D91">
              <w:rPr>
                <w:rFonts w:ascii="Times New Roman" w:eastAsia="Times New Roman" w:hAnsi="Times New Roman" w:cs="Times New Roman"/>
                <w:color w:val="000000"/>
                <w:sz w:val="24"/>
                <w:shd w:val="clear" w:color="auto" w:fill="FFFFFF"/>
                <w:lang w:eastAsia="ru-RU"/>
              </w:rPr>
              <w:t>реагентов. Извлеченные нуклеиновые кислоты характеризуются высокой</w:t>
            </w:r>
            <w:r w:rsidRPr="00CB4D91">
              <w:rPr>
                <w:rFonts w:ascii="Times New Roman" w:eastAsia="Times New Roman" w:hAnsi="Times New Roman" w:cs="Times New Roman"/>
                <w:color w:val="000000"/>
                <w:sz w:val="24"/>
                <w:lang w:eastAsia="ru-RU"/>
              </w:rPr>
              <w:t xml:space="preserve"> </w:t>
            </w:r>
            <w:r w:rsidRPr="00CB4D91">
              <w:rPr>
                <w:rFonts w:ascii="Times New Roman" w:eastAsia="Times New Roman" w:hAnsi="Times New Roman" w:cs="Times New Roman"/>
                <w:color w:val="000000"/>
                <w:sz w:val="24"/>
                <w:shd w:val="clear" w:color="auto" w:fill="FFFFFF"/>
                <w:lang w:eastAsia="ru-RU"/>
              </w:rPr>
              <w:t>степени очистки, и могут быть широко</w:t>
            </w:r>
            <w:r w:rsidRPr="00CB4D91">
              <w:rPr>
                <w:rFonts w:ascii="Times New Roman" w:eastAsia="Times New Roman" w:hAnsi="Times New Roman" w:cs="Times New Roman"/>
                <w:color w:val="000000"/>
                <w:sz w:val="24"/>
                <w:lang w:eastAsia="ru-RU"/>
              </w:rPr>
              <w:t xml:space="preserve"> </w:t>
            </w:r>
            <w:r w:rsidRPr="00CB4D91">
              <w:rPr>
                <w:rFonts w:ascii="Times New Roman" w:eastAsia="Times New Roman" w:hAnsi="Times New Roman" w:cs="Times New Roman"/>
                <w:color w:val="000000"/>
                <w:sz w:val="24"/>
                <w:shd w:val="clear" w:color="auto" w:fill="FFFFFF"/>
                <w:lang w:eastAsia="ru-RU"/>
              </w:rPr>
              <w:t>использованы в области научных исследований, диагностики</w:t>
            </w:r>
            <w:r w:rsidRPr="00CB4D91">
              <w:rPr>
                <w:rFonts w:ascii="Times New Roman" w:eastAsia="Times New Roman" w:hAnsi="Times New Roman" w:cs="Times New Roman"/>
                <w:color w:val="000000"/>
                <w:sz w:val="24"/>
                <w:lang w:eastAsia="ru-RU"/>
              </w:rPr>
              <w:t xml:space="preserve"> </w:t>
            </w:r>
            <w:proofErr w:type="spellStart"/>
            <w:r w:rsidRPr="00CB4D91">
              <w:rPr>
                <w:rFonts w:ascii="Times New Roman" w:eastAsia="Times New Roman" w:hAnsi="Times New Roman" w:cs="Times New Roman"/>
                <w:color w:val="000000"/>
                <w:sz w:val="24"/>
                <w:shd w:val="clear" w:color="auto" w:fill="FFFFFF"/>
                <w:lang w:eastAsia="ru-RU"/>
              </w:rPr>
              <w:t>геномики</w:t>
            </w:r>
            <w:proofErr w:type="spellEnd"/>
            <w:r w:rsidRPr="00CB4D91">
              <w:rPr>
                <w:rFonts w:ascii="Times New Roman" w:eastAsia="Times New Roman" w:hAnsi="Times New Roman" w:cs="Times New Roman"/>
                <w:color w:val="000000"/>
                <w:sz w:val="24"/>
                <w:shd w:val="clear" w:color="auto" w:fill="FFFFFF"/>
                <w:lang w:eastAsia="ru-RU"/>
              </w:rPr>
              <w:t>, диагностики заболеваний, оценки безопасности пищевых</w:t>
            </w:r>
            <w:r w:rsidRPr="00CB4D91">
              <w:rPr>
                <w:rFonts w:ascii="Times New Roman" w:eastAsia="Times New Roman" w:hAnsi="Times New Roman" w:cs="Times New Roman"/>
                <w:color w:val="000000"/>
                <w:sz w:val="24"/>
                <w:lang w:eastAsia="ru-RU"/>
              </w:rPr>
              <w:t xml:space="preserve"> </w:t>
            </w:r>
            <w:r w:rsidRPr="00CB4D91">
              <w:rPr>
                <w:rFonts w:ascii="Times New Roman" w:eastAsia="Times New Roman" w:hAnsi="Times New Roman" w:cs="Times New Roman"/>
                <w:color w:val="000000"/>
                <w:sz w:val="24"/>
                <w:shd w:val="clear" w:color="auto" w:fill="FFFFFF"/>
                <w:lang w:eastAsia="ru-RU"/>
              </w:rPr>
              <w:t xml:space="preserve">продуктов, судебно-медицинской идентификации и т. д. </w:t>
            </w:r>
            <w:r w:rsidRPr="00CB4D91">
              <w:rPr>
                <w:rFonts w:ascii="Times New Roman" w:eastAsia="Times New Roman" w:hAnsi="Times New Roman" w:cs="Times New Roman"/>
                <w:bCs/>
                <w:color w:val="000000"/>
                <w:sz w:val="24"/>
                <w:shd w:val="clear" w:color="auto" w:fill="FFFFFF"/>
                <w:lang w:eastAsia="ru-RU"/>
              </w:rPr>
              <w:t>Принцип работы и комплектация:</w:t>
            </w:r>
            <w:r w:rsidRPr="00CB4D91">
              <w:rPr>
                <w:rFonts w:ascii="Times New Roman" w:eastAsia="Times New Roman" w:hAnsi="Times New Roman" w:cs="Times New Roman"/>
                <w:color w:val="000000"/>
                <w:sz w:val="24"/>
                <w:shd w:val="clear" w:color="auto" w:fill="FFFFFF"/>
                <w:lang w:eastAsia="ru-RU"/>
              </w:rPr>
              <w:t xml:space="preserve"> при определенных условиях, магнитные частицы связывают отрицательно заряженные нуклеиновые кислоты. После чего, магнитные шарики, которые были связаны с нуклеиновыми кислотами, намагничиваются, переносятся в последующие лунки и высвобождаются через специальные магнитные стержни в процессе экстракции нуклеиновых кислот, которая выполняется автоматически. </w:t>
            </w:r>
            <w:r w:rsidRPr="00CB4D91">
              <w:rPr>
                <w:rFonts w:ascii="Times New Roman" w:eastAsia="Times New Roman" w:hAnsi="Times New Roman" w:cs="Times New Roman"/>
                <w:sz w:val="24"/>
                <w:lang w:eastAsia="ru-RU"/>
              </w:rPr>
              <w:t xml:space="preserve">Каждый планшет может извлекать до 16 образцов, а в прибор может быть загружено 2 планшета за цикл. </w:t>
            </w:r>
            <w:r w:rsidRPr="00CB4D91">
              <w:rPr>
                <w:rFonts w:ascii="Times New Roman" w:eastAsia="Times New Roman" w:hAnsi="Times New Roman" w:cs="Times New Roman"/>
                <w:color w:val="000000"/>
                <w:sz w:val="24"/>
                <w:shd w:val="clear" w:color="auto" w:fill="FFFFFF"/>
                <w:lang w:eastAsia="ru-RU"/>
              </w:rPr>
              <w:t>Для экстракции нуклеиновых кислот используется 6</w:t>
            </w:r>
            <w:r w:rsidRPr="00CB4D91">
              <w:rPr>
                <w:rFonts w:ascii="Times New Roman" w:eastAsia="Times New Roman" w:hAnsi="Times New Roman" w:cs="Times New Roman"/>
                <w:color w:val="000000"/>
                <w:sz w:val="24"/>
                <w:lang w:eastAsia="ru-RU"/>
              </w:rPr>
              <w:t xml:space="preserve"> </w:t>
            </w:r>
            <w:r w:rsidRPr="00CB4D91">
              <w:rPr>
                <w:rFonts w:ascii="Times New Roman" w:eastAsia="Times New Roman" w:hAnsi="Times New Roman" w:cs="Times New Roman"/>
                <w:color w:val="000000"/>
                <w:sz w:val="24"/>
                <w:shd w:val="clear" w:color="auto" w:fill="FFFFFF"/>
                <w:lang w:eastAsia="ru-RU"/>
              </w:rPr>
              <w:t>лунок на каждый образец c предварительно заполненными</w:t>
            </w:r>
            <w:r w:rsidRPr="00CB4D91">
              <w:rPr>
                <w:rFonts w:ascii="Times New Roman" w:eastAsia="Times New Roman" w:hAnsi="Times New Roman" w:cs="Times New Roman"/>
                <w:color w:val="000000"/>
                <w:sz w:val="24"/>
                <w:lang w:eastAsia="ru-RU"/>
              </w:rPr>
              <w:t xml:space="preserve"> </w:t>
            </w:r>
            <w:r w:rsidRPr="00CB4D91">
              <w:rPr>
                <w:rFonts w:ascii="Times New Roman" w:eastAsia="Times New Roman" w:hAnsi="Times New Roman" w:cs="Times New Roman"/>
                <w:color w:val="000000"/>
                <w:sz w:val="24"/>
                <w:shd w:val="clear" w:color="auto" w:fill="FFFFFF"/>
                <w:lang w:eastAsia="ru-RU"/>
              </w:rPr>
              <w:t xml:space="preserve">растворами для выделения – </w:t>
            </w:r>
            <w:proofErr w:type="spellStart"/>
            <w:r w:rsidRPr="00CB4D91">
              <w:rPr>
                <w:rFonts w:ascii="Times New Roman" w:eastAsia="Times New Roman" w:hAnsi="Times New Roman" w:cs="Times New Roman"/>
                <w:color w:val="000000"/>
                <w:sz w:val="24"/>
                <w:shd w:val="clear" w:color="auto" w:fill="FFFFFF"/>
                <w:lang w:eastAsia="ru-RU"/>
              </w:rPr>
              <w:t>лизирующий</w:t>
            </w:r>
            <w:proofErr w:type="spellEnd"/>
            <w:r w:rsidRPr="00CB4D91">
              <w:rPr>
                <w:rFonts w:ascii="Times New Roman" w:eastAsia="Times New Roman" w:hAnsi="Times New Roman" w:cs="Times New Roman"/>
                <w:color w:val="000000"/>
                <w:sz w:val="24"/>
                <w:shd w:val="clear" w:color="auto" w:fill="FFFFFF"/>
                <w:lang w:eastAsia="ru-RU"/>
              </w:rPr>
              <w:t>, промывочный,</w:t>
            </w:r>
            <w:r w:rsidRPr="00CB4D91">
              <w:rPr>
                <w:rFonts w:ascii="Times New Roman" w:eastAsia="Times New Roman" w:hAnsi="Times New Roman" w:cs="Times New Roman"/>
                <w:color w:val="000000"/>
                <w:sz w:val="24"/>
                <w:lang w:eastAsia="ru-RU"/>
              </w:rPr>
              <w:t xml:space="preserve"> </w:t>
            </w:r>
            <w:r w:rsidRPr="00CB4D91">
              <w:rPr>
                <w:rFonts w:ascii="Times New Roman" w:eastAsia="Times New Roman" w:hAnsi="Times New Roman" w:cs="Times New Roman"/>
                <w:color w:val="000000"/>
                <w:sz w:val="24"/>
                <w:shd w:val="clear" w:color="auto" w:fill="FFFFFF"/>
                <w:lang w:eastAsia="ru-RU"/>
              </w:rPr>
              <w:t xml:space="preserve">разбавляющий (раствор для </w:t>
            </w:r>
            <w:proofErr w:type="spellStart"/>
            <w:r w:rsidRPr="00CB4D91">
              <w:rPr>
                <w:rFonts w:ascii="Times New Roman" w:eastAsia="Times New Roman" w:hAnsi="Times New Roman" w:cs="Times New Roman"/>
                <w:color w:val="000000"/>
                <w:sz w:val="24"/>
                <w:shd w:val="clear" w:color="auto" w:fill="FFFFFF"/>
                <w:lang w:eastAsia="ru-RU"/>
              </w:rPr>
              <w:t>элюции</w:t>
            </w:r>
            <w:proofErr w:type="spellEnd"/>
            <w:r w:rsidRPr="00CB4D91">
              <w:rPr>
                <w:rFonts w:ascii="Times New Roman" w:eastAsia="Times New Roman" w:hAnsi="Times New Roman" w:cs="Times New Roman"/>
                <w:color w:val="000000"/>
                <w:sz w:val="24"/>
                <w:shd w:val="clear" w:color="auto" w:fill="FFFFFF"/>
                <w:lang w:eastAsia="ru-RU"/>
              </w:rPr>
              <w:t>) растворы. Температура нагрева: для лизиса</w:t>
            </w:r>
            <w:r w:rsidRPr="00CB4D91">
              <w:rPr>
                <w:rFonts w:ascii="Times New Roman" w:eastAsia="Times New Roman" w:hAnsi="Times New Roman" w:cs="Times New Roman"/>
                <w:color w:val="000000"/>
                <w:sz w:val="24"/>
                <w:lang w:eastAsia="ru-RU"/>
              </w:rPr>
              <w:t xml:space="preserve"> </w:t>
            </w:r>
            <w:r w:rsidRPr="00CB4D91">
              <w:rPr>
                <w:rFonts w:ascii="Times New Roman" w:eastAsia="Times New Roman" w:hAnsi="Times New Roman" w:cs="Times New Roman"/>
                <w:color w:val="000000"/>
                <w:sz w:val="24"/>
                <w:shd w:val="clear" w:color="auto" w:fill="FFFFFF"/>
                <w:lang w:eastAsia="ru-RU"/>
              </w:rPr>
              <w:t>клеток и элюирования с добавлением нуклеиновых кислот от</w:t>
            </w:r>
            <w:r w:rsidRPr="00CB4D91">
              <w:rPr>
                <w:rFonts w:ascii="Times New Roman" w:eastAsia="Times New Roman" w:hAnsi="Times New Roman" w:cs="Times New Roman"/>
                <w:color w:val="000000"/>
                <w:sz w:val="24"/>
                <w:lang w:eastAsia="ru-RU"/>
              </w:rPr>
              <w:t xml:space="preserve"> </w:t>
            </w:r>
            <w:r w:rsidRPr="00CB4D91">
              <w:rPr>
                <w:rFonts w:ascii="Times New Roman" w:eastAsia="Times New Roman" w:hAnsi="Times New Roman" w:cs="Times New Roman"/>
                <w:color w:val="000000"/>
                <w:sz w:val="24"/>
                <w:shd w:val="clear" w:color="auto" w:fill="FFFFFF"/>
                <w:lang w:eastAsia="ru-RU"/>
              </w:rPr>
              <w:t>комнатной температуры до 120°С. Магнитные</w:t>
            </w:r>
            <w:r w:rsidRPr="00CB4D91">
              <w:rPr>
                <w:rFonts w:ascii="Times New Roman" w:eastAsia="Times New Roman" w:hAnsi="Times New Roman" w:cs="Times New Roman"/>
                <w:color w:val="000000"/>
                <w:sz w:val="24"/>
                <w:lang w:eastAsia="ru-RU"/>
              </w:rPr>
              <w:t xml:space="preserve"> </w:t>
            </w:r>
            <w:r w:rsidRPr="00CB4D91">
              <w:rPr>
                <w:rFonts w:ascii="Times New Roman" w:eastAsia="Times New Roman" w:hAnsi="Times New Roman" w:cs="Times New Roman"/>
                <w:color w:val="000000"/>
                <w:sz w:val="24"/>
                <w:shd w:val="clear" w:color="auto" w:fill="FFFFFF"/>
                <w:lang w:eastAsia="ru-RU"/>
              </w:rPr>
              <w:t xml:space="preserve">шарики находятся в 1 и 7 ряду планшета. Набор не требует добавления фермента </w:t>
            </w:r>
            <w:proofErr w:type="spellStart"/>
            <w:r w:rsidRPr="00CB4D91">
              <w:rPr>
                <w:rFonts w:ascii="Times New Roman" w:eastAsia="Times New Roman" w:hAnsi="Times New Roman" w:cs="Times New Roman"/>
                <w:color w:val="000000"/>
                <w:sz w:val="24"/>
                <w:shd w:val="clear" w:color="auto" w:fill="FFFFFF"/>
                <w:lang w:eastAsia="ru-RU"/>
              </w:rPr>
              <w:t>Proteinase</w:t>
            </w:r>
            <w:proofErr w:type="spellEnd"/>
            <w:r w:rsidRPr="00CB4D91">
              <w:rPr>
                <w:rFonts w:ascii="Times New Roman" w:eastAsia="Times New Roman" w:hAnsi="Times New Roman" w:cs="Times New Roman"/>
                <w:color w:val="000000"/>
                <w:sz w:val="24"/>
                <w:shd w:val="clear" w:color="auto" w:fill="FFFFFF"/>
                <w:lang w:eastAsia="ru-RU"/>
              </w:rPr>
              <w:t xml:space="preserve"> K. </w:t>
            </w:r>
            <w:proofErr w:type="spellStart"/>
            <w:r w:rsidRPr="00CB4D91">
              <w:rPr>
                <w:rFonts w:ascii="Times New Roman" w:eastAsia="Times New Roman" w:hAnsi="Times New Roman" w:cs="Times New Roman"/>
                <w:color w:val="000000"/>
                <w:sz w:val="24"/>
                <w:shd w:val="clear" w:color="auto" w:fill="FFFFFF"/>
                <w:lang w:eastAsia="ru-RU"/>
              </w:rPr>
              <w:t>Лизирующий</w:t>
            </w:r>
            <w:proofErr w:type="spellEnd"/>
            <w:r w:rsidRPr="00CB4D91">
              <w:rPr>
                <w:rFonts w:ascii="Times New Roman" w:eastAsia="Times New Roman" w:hAnsi="Times New Roman" w:cs="Times New Roman"/>
                <w:color w:val="000000"/>
                <w:sz w:val="24"/>
                <w:shd w:val="clear" w:color="auto" w:fill="FFFFFF"/>
                <w:lang w:eastAsia="ru-RU"/>
              </w:rPr>
              <w:t xml:space="preserve"> раствор до 825 </w:t>
            </w:r>
            <w:proofErr w:type="spellStart"/>
            <w:r w:rsidRPr="00CB4D91">
              <w:rPr>
                <w:rFonts w:ascii="Times New Roman" w:eastAsia="Times New Roman" w:hAnsi="Times New Roman" w:cs="Times New Roman"/>
                <w:color w:val="000000"/>
                <w:sz w:val="24"/>
                <w:shd w:val="clear" w:color="auto" w:fill="FFFFFF"/>
                <w:lang w:eastAsia="ru-RU"/>
              </w:rPr>
              <w:t>мкл</w:t>
            </w:r>
            <w:proofErr w:type="spellEnd"/>
            <w:r w:rsidRPr="00CB4D91">
              <w:rPr>
                <w:rFonts w:ascii="Times New Roman" w:eastAsia="Times New Roman" w:hAnsi="Times New Roman" w:cs="Times New Roman"/>
                <w:color w:val="000000"/>
                <w:sz w:val="24"/>
                <w:shd w:val="clear" w:color="auto" w:fill="FFFFFF"/>
                <w:lang w:eastAsia="ru-RU"/>
              </w:rPr>
              <w:t xml:space="preserve"> на лунку (1 лунка на образец), промывочный раствор до 800 </w:t>
            </w:r>
            <w:proofErr w:type="spellStart"/>
            <w:r w:rsidRPr="00CB4D91">
              <w:rPr>
                <w:rFonts w:ascii="Times New Roman" w:eastAsia="Times New Roman" w:hAnsi="Times New Roman" w:cs="Times New Roman"/>
                <w:color w:val="000000"/>
                <w:sz w:val="24"/>
                <w:shd w:val="clear" w:color="auto" w:fill="FFFFFF"/>
                <w:lang w:eastAsia="ru-RU"/>
              </w:rPr>
              <w:t>мкл</w:t>
            </w:r>
            <w:proofErr w:type="spellEnd"/>
            <w:r w:rsidRPr="00CB4D91">
              <w:rPr>
                <w:rFonts w:ascii="Times New Roman" w:eastAsia="Times New Roman" w:hAnsi="Times New Roman" w:cs="Times New Roman"/>
                <w:color w:val="000000"/>
                <w:sz w:val="24"/>
                <w:shd w:val="clear" w:color="auto" w:fill="FFFFFF"/>
                <w:lang w:eastAsia="ru-RU"/>
              </w:rPr>
              <w:t xml:space="preserve"> на лунку (3 </w:t>
            </w:r>
            <w:r w:rsidRPr="00CB4D91">
              <w:rPr>
                <w:rFonts w:ascii="Times New Roman" w:eastAsia="Times New Roman" w:hAnsi="Times New Roman" w:cs="Times New Roman"/>
                <w:sz w:val="24"/>
                <w:lang w:eastAsia="ru-RU"/>
              </w:rPr>
              <w:t>лунки на образец)</w:t>
            </w:r>
            <w:r w:rsidRPr="00CB4D91">
              <w:rPr>
                <w:rFonts w:ascii="Times New Roman" w:eastAsia="Times New Roman" w:hAnsi="Times New Roman" w:cs="Times New Roman"/>
                <w:color w:val="000000"/>
                <w:sz w:val="24"/>
                <w:shd w:val="clear" w:color="auto" w:fill="FFFFFF"/>
                <w:lang w:eastAsia="ru-RU"/>
              </w:rPr>
              <w:t xml:space="preserve">, раствор для </w:t>
            </w:r>
            <w:proofErr w:type="spellStart"/>
            <w:r w:rsidRPr="00CB4D91">
              <w:rPr>
                <w:rFonts w:ascii="Times New Roman" w:eastAsia="Times New Roman" w:hAnsi="Times New Roman" w:cs="Times New Roman"/>
                <w:color w:val="000000"/>
                <w:sz w:val="24"/>
                <w:shd w:val="clear" w:color="auto" w:fill="FFFFFF"/>
                <w:lang w:eastAsia="ru-RU"/>
              </w:rPr>
              <w:t>элюции</w:t>
            </w:r>
            <w:proofErr w:type="spellEnd"/>
            <w:r w:rsidRPr="00CB4D91">
              <w:rPr>
                <w:rFonts w:ascii="Times New Roman" w:eastAsia="Times New Roman" w:hAnsi="Times New Roman" w:cs="Times New Roman"/>
                <w:color w:val="000000"/>
                <w:sz w:val="24"/>
                <w:shd w:val="clear" w:color="auto" w:fill="FFFFFF"/>
                <w:lang w:eastAsia="ru-RU"/>
              </w:rPr>
              <w:t xml:space="preserve"> не более 80 </w:t>
            </w:r>
            <w:proofErr w:type="spellStart"/>
            <w:r w:rsidRPr="00CB4D91">
              <w:rPr>
                <w:rFonts w:ascii="Times New Roman" w:eastAsia="Times New Roman" w:hAnsi="Times New Roman" w:cs="Times New Roman"/>
                <w:color w:val="000000"/>
                <w:sz w:val="24"/>
                <w:shd w:val="clear" w:color="auto" w:fill="FFFFFF"/>
                <w:lang w:eastAsia="ru-RU"/>
              </w:rPr>
              <w:t>мкл</w:t>
            </w:r>
            <w:proofErr w:type="spellEnd"/>
            <w:r w:rsidRPr="00CB4D91">
              <w:rPr>
                <w:rFonts w:ascii="Times New Roman" w:eastAsia="Times New Roman" w:hAnsi="Times New Roman" w:cs="Times New Roman"/>
                <w:color w:val="000000"/>
                <w:sz w:val="24"/>
                <w:shd w:val="clear" w:color="auto" w:fill="FFFFFF"/>
                <w:lang w:eastAsia="ru-RU"/>
              </w:rPr>
              <w:t xml:space="preserve"> на лунку (1 лунка на образец). В комплекте имеются индивидуальные</w:t>
            </w:r>
            <w:r w:rsidRPr="00CB4D91">
              <w:rPr>
                <w:rFonts w:ascii="Times New Roman" w:eastAsia="Times New Roman" w:hAnsi="Times New Roman" w:cs="Times New Roman"/>
                <w:color w:val="000000"/>
                <w:sz w:val="24"/>
                <w:lang w:eastAsia="ru-RU"/>
              </w:rPr>
              <w:t xml:space="preserve"> </w:t>
            </w:r>
            <w:r w:rsidRPr="00CB4D91">
              <w:rPr>
                <w:rFonts w:ascii="Times New Roman" w:eastAsia="Times New Roman" w:hAnsi="Times New Roman" w:cs="Times New Roman"/>
                <w:color w:val="000000"/>
                <w:sz w:val="24"/>
                <w:shd w:val="clear" w:color="auto" w:fill="FFFFFF"/>
                <w:lang w:eastAsia="ru-RU"/>
              </w:rPr>
              <w:t>одноразовые рукава для магнитных стержней, которые находятся в вакуумной</w:t>
            </w:r>
            <w:r w:rsidRPr="00CB4D91">
              <w:rPr>
                <w:rFonts w:ascii="Times New Roman" w:eastAsia="Times New Roman" w:hAnsi="Times New Roman" w:cs="Times New Roman"/>
                <w:color w:val="000000"/>
                <w:sz w:val="24"/>
                <w:lang w:eastAsia="ru-RU"/>
              </w:rPr>
              <w:t xml:space="preserve"> </w:t>
            </w:r>
            <w:r w:rsidRPr="00CB4D91">
              <w:rPr>
                <w:rFonts w:ascii="Times New Roman" w:eastAsia="Times New Roman" w:hAnsi="Times New Roman" w:cs="Times New Roman"/>
                <w:color w:val="000000"/>
                <w:sz w:val="24"/>
                <w:shd w:val="clear" w:color="auto" w:fill="FFFFFF"/>
                <w:lang w:eastAsia="ru-RU"/>
              </w:rPr>
              <w:t>стерильной упаковке черного цвета. Время экстракции</w:t>
            </w:r>
            <w:r w:rsidRPr="00CB4D91">
              <w:rPr>
                <w:rFonts w:ascii="Times New Roman" w:eastAsia="Times New Roman" w:hAnsi="Times New Roman" w:cs="Times New Roman"/>
                <w:color w:val="000000"/>
                <w:sz w:val="24"/>
                <w:lang w:eastAsia="ru-RU"/>
              </w:rPr>
              <w:t xml:space="preserve"> </w:t>
            </w:r>
            <w:r w:rsidRPr="00CB4D91">
              <w:rPr>
                <w:rFonts w:ascii="Times New Roman" w:eastAsia="Times New Roman" w:hAnsi="Times New Roman" w:cs="Times New Roman"/>
                <w:color w:val="000000"/>
                <w:sz w:val="24"/>
                <w:shd w:val="clear" w:color="auto" w:fill="FFFFFF"/>
                <w:lang w:eastAsia="ru-RU"/>
              </w:rPr>
              <w:t>ДНК/РНК не более 20 минут. Возможность хранения</w:t>
            </w:r>
            <w:r w:rsidRPr="00CB4D91">
              <w:rPr>
                <w:rFonts w:ascii="Times New Roman" w:eastAsia="Times New Roman" w:hAnsi="Times New Roman" w:cs="Times New Roman"/>
                <w:color w:val="000000"/>
                <w:sz w:val="24"/>
                <w:lang w:eastAsia="ru-RU"/>
              </w:rPr>
              <w:t xml:space="preserve"> </w:t>
            </w:r>
            <w:r w:rsidRPr="00CB4D91">
              <w:rPr>
                <w:rFonts w:ascii="Times New Roman" w:eastAsia="Times New Roman" w:hAnsi="Times New Roman" w:cs="Times New Roman"/>
                <w:color w:val="000000"/>
                <w:sz w:val="24"/>
                <w:shd w:val="clear" w:color="auto" w:fill="FFFFFF"/>
                <w:lang w:eastAsia="ru-RU"/>
              </w:rPr>
              <w:t xml:space="preserve">выделенной ДНК/РНК в планшете при -20С. </w:t>
            </w:r>
            <w:r w:rsidRPr="00CB4D91">
              <w:rPr>
                <w:rFonts w:ascii="Times New Roman" w:eastAsia="Times New Roman" w:hAnsi="Times New Roman" w:cs="Times New Roman"/>
                <w:sz w:val="24"/>
                <w:lang w:eastAsia="ru-RU"/>
              </w:rPr>
              <w:t xml:space="preserve">Объём образца - 200 </w:t>
            </w:r>
            <w:proofErr w:type="spellStart"/>
            <w:r w:rsidRPr="00CB4D91">
              <w:rPr>
                <w:rFonts w:ascii="Times New Roman" w:eastAsia="Times New Roman" w:hAnsi="Times New Roman" w:cs="Times New Roman"/>
                <w:sz w:val="24"/>
                <w:lang w:eastAsia="ru-RU"/>
              </w:rPr>
              <w:t>мкл</w:t>
            </w:r>
            <w:proofErr w:type="spellEnd"/>
            <w:r w:rsidRPr="00CB4D91">
              <w:rPr>
                <w:rFonts w:ascii="Times New Roman" w:eastAsia="Times New Roman" w:hAnsi="Times New Roman" w:cs="Times New Roman"/>
                <w:sz w:val="24"/>
                <w:lang w:eastAsia="ru-RU"/>
              </w:rPr>
              <w:t xml:space="preserve">. Для каждого планшета требуется 2 смешивающих насадки, независимо от количества образцов, которые нужно извлечь в каждом цикле. </w:t>
            </w:r>
            <w:r w:rsidRPr="00CB4D91">
              <w:rPr>
                <w:rFonts w:ascii="Times New Roman" w:eastAsia="Times New Roman" w:hAnsi="Times New Roman" w:cs="Times New Roman"/>
                <w:color w:val="000000"/>
                <w:sz w:val="24"/>
                <w:shd w:val="clear" w:color="auto" w:fill="FFFFFF"/>
                <w:lang w:eastAsia="ru-RU"/>
              </w:rPr>
              <w:t xml:space="preserve">Восстановление магнитных шариков: ≥98%. </w:t>
            </w:r>
            <w:r w:rsidRPr="00CB4D91">
              <w:rPr>
                <w:rFonts w:ascii="Times New Roman" w:eastAsia="Times New Roman" w:hAnsi="Times New Roman" w:cs="Times New Roman"/>
                <w:bCs/>
                <w:sz w:val="24"/>
                <w:lang w:eastAsia="ru-RU"/>
              </w:rPr>
              <w:t>Компоненты набора:</w:t>
            </w:r>
            <w:r w:rsidRPr="00CB4D91">
              <w:rPr>
                <w:rFonts w:ascii="Times New Roman" w:eastAsia="Times New Roman" w:hAnsi="Times New Roman" w:cs="Times New Roman"/>
                <w:b/>
                <w:bCs/>
                <w:sz w:val="24"/>
                <w:lang w:eastAsia="ru-RU"/>
              </w:rPr>
              <w:t xml:space="preserve"> </w:t>
            </w:r>
            <w:r w:rsidRPr="00CB4D91">
              <w:rPr>
                <w:rFonts w:ascii="Times New Roman" w:eastAsia="Times New Roman" w:hAnsi="Times New Roman" w:cs="Times New Roman"/>
                <w:sz w:val="24"/>
                <w:lang w:eastAsia="ru-RU"/>
              </w:rPr>
              <w:t xml:space="preserve">Смешивающие насадки – упаковка 10 шт., планшет для экстракции - 4 шт., по 16 выделений. Буфер для элюирования предварительно заполнен на планшете для экстракции. </w:t>
            </w:r>
            <w:r w:rsidRPr="00CB4D91">
              <w:rPr>
                <w:rFonts w:ascii="Times New Roman" w:eastAsia="Times New Roman" w:hAnsi="Times New Roman" w:cs="Times New Roman"/>
                <w:bCs/>
                <w:sz w:val="24"/>
                <w:lang w:eastAsia="ru-RU"/>
              </w:rPr>
              <w:t>Условия хранения:</w:t>
            </w:r>
            <w:r w:rsidRPr="00CB4D91">
              <w:rPr>
                <w:rFonts w:ascii="Times New Roman" w:eastAsia="Times New Roman" w:hAnsi="Times New Roman" w:cs="Times New Roman"/>
                <w:sz w:val="24"/>
                <w:lang w:eastAsia="ru-RU"/>
              </w:rPr>
              <w:t xml:space="preserve"> при комнатной температуре, </w:t>
            </w:r>
            <w:proofErr w:type="gramStart"/>
            <w:r w:rsidRPr="00CB4D91">
              <w:rPr>
                <w:rFonts w:ascii="Times New Roman" w:eastAsia="Times New Roman" w:hAnsi="Times New Roman" w:cs="Times New Roman"/>
                <w:sz w:val="24"/>
                <w:lang w:eastAsia="ru-RU"/>
              </w:rPr>
              <w:t>стабилен</w:t>
            </w:r>
            <w:proofErr w:type="gramEnd"/>
            <w:r w:rsidRPr="00CB4D91">
              <w:rPr>
                <w:rFonts w:ascii="Times New Roman" w:eastAsia="Times New Roman" w:hAnsi="Times New Roman" w:cs="Times New Roman"/>
                <w:sz w:val="24"/>
                <w:lang w:eastAsia="ru-RU"/>
              </w:rPr>
              <w:t xml:space="preserve"> в течение 12 месяцев с даты выпуска. </w:t>
            </w:r>
          </w:p>
        </w:tc>
      </w:tr>
    </w:tbl>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lastRenderedPageBreak/>
        <w:t xml:space="preserve">Приложение </w:t>
      </w:r>
      <w:r w:rsidR="007A1275" w:rsidRPr="005E16F7">
        <w:rPr>
          <w:rFonts w:ascii="Times New Roman" w:eastAsia="Times New Roman" w:hAnsi="Times New Roman" w:cs="Times New Roman"/>
          <w:color w:val="000000"/>
          <w:sz w:val="24"/>
          <w:szCs w:val="24"/>
          <w:lang w:eastAsia="ru-RU"/>
        </w:rPr>
        <w:t>3</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BE7285" w:rsidRPr="00373D7E"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2 к </w:t>
      </w:r>
      <w:hyperlink r:id="rId33"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Pr>
          <w:rFonts w:ascii="Times New Roman" w:eastAsia="Times New Roman" w:hAnsi="Times New Roman" w:cs="Times New Roman"/>
          <w:color w:val="000000"/>
          <w:sz w:val="24"/>
          <w:szCs w:val="24"/>
          <w:lang w:eastAsia="ru-RU"/>
        </w:rPr>
        <w:t xml:space="preserve">МЗ РК </w:t>
      </w:r>
      <w:r w:rsidRPr="00373D7E">
        <w:rPr>
          <w:rFonts w:ascii="Times New Roman" w:eastAsia="Times New Roman" w:hAnsi="Times New Roman" w:cs="Times New Roman"/>
          <w:color w:val="000000"/>
          <w:sz w:val="24"/>
          <w:szCs w:val="24"/>
          <w:lang w:eastAsia="ru-RU"/>
        </w:rPr>
        <w:t>от 12 ноября 2021 года</w:t>
      </w:r>
    </w:p>
    <w:p w:rsidR="00BE7285"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r w:rsidR="0048329F" w:rsidRPr="005E16F7">
        <w:rPr>
          <w:rFonts w:ascii="Times New Roman" w:eastAsia="Times New Roman" w:hAnsi="Times New Roman" w:cs="Times New Roman"/>
          <w:color w:val="000000"/>
          <w:sz w:val="24"/>
          <w:szCs w:val="24"/>
          <w:lang w:eastAsia="ru-RU"/>
        </w:rPr>
        <w:t xml:space="preserve">                                                                                            </w:t>
      </w:r>
      <w:r w:rsidRPr="005E16F7">
        <w:rPr>
          <w:rFonts w:ascii="Times New Roman" w:eastAsia="Times New Roman" w:hAnsi="Times New Roman" w:cs="Times New Roman"/>
          <w:color w:val="000000"/>
          <w:sz w:val="24"/>
          <w:szCs w:val="24"/>
          <w:lang w:eastAsia="ru-RU"/>
        </w:rPr>
        <w:t>(Кому) ___________________</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(наименование </w:t>
      </w:r>
      <w:proofErr w:type="spellStart"/>
      <w:r w:rsidRPr="005E16F7">
        <w:rPr>
          <w:rFonts w:ascii="Times New Roman" w:eastAsia="Times New Roman" w:hAnsi="Times New Roman" w:cs="Times New Roman"/>
          <w:color w:val="000000"/>
          <w:sz w:val="24"/>
          <w:szCs w:val="24"/>
          <w:lang w:eastAsia="ru-RU"/>
        </w:rPr>
        <w:t>заказчика</w:t>
      </w:r>
      <w:proofErr w:type="gramStart"/>
      <w:r w:rsidRPr="005E16F7">
        <w:rPr>
          <w:rFonts w:ascii="Times New Roman" w:eastAsia="Times New Roman" w:hAnsi="Times New Roman" w:cs="Times New Roman"/>
          <w:color w:val="000000"/>
          <w:sz w:val="24"/>
          <w:szCs w:val="24"/>
          <w:lang w:eastAsia="ru-RU"/>
        </w:rPr>
        <w:t>,о</w:t>
      </w:r>
      <w:proofErr w:type="gramEnd"/>
      <w:r w:rsidRPr="005E16F7">
        <w:rPr>
          <w:rFonts w:ascii="Times New Roman" w:eastAsia="Times New Roman" w:hAnsi="Times New Roman" w:cs="Times New Roman"/>
          <w:color w:val="000000"/>
          <w:sz w:val="24"/>
          <w:szCs w:val="24"/>
          <w:lang w:eastAsia="ru-RU"/>
        </w:rPr>
        <w:t>рганизатора</w:t>
      </w:r>
      <w:proofErr w:type="spellEnd"/>
      <w:r w:rsidRPr="005E16F7">
        <w:rPr>
          <w:rFonts w:ascii="Times New Roman" w:eastAsia="Times New Roman" w:hAnsi="Times New Roman" w:cs="Times New Roman"/>
          <w:color w:val="000000"/>
          <w:sz w:val="24"/>
          <w:szCs w:val="24"/>
          <w:lang w:eastAsia="ru-RU"/>
        </w:rPr>
        <w:t xml:space="preserve"> закупа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или единого дистрибьютора)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Заявка на участие в тендере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__________________________________ (наименование потенциального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рассмотрев объявление/ тендерную документацию по проведению тендера № ____________________________,</w:t>
      </w:r>
    </w:p>
    <w:p w:rsidR="003907AF"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______________________________________________________</w:t>
      </w:r>
      <w:r w:rsidR="003907AF" w:rsidRPr="005E16F7">
        <w:rPr>
          <w:rFonts w:ascii="Times New Roman" w:eastAsia="Times New Roman" w:hAnsi="Times New Roman" w:cs="Times New Roman"/>
          <w:color w:val="000000"/>
          <w:sz w:val="24"/>
          <w:szCs w:val="24"/>
          <w:lang w:eastAsia="ru-RU"/>
        </w:rPr>
        <w:t>_</w:t>
      </w:r>
      <w:r w:rsidRPr="005E16F7">
        <w:rPr>
          <w:rFonts w:ascii="Times New Roman" w:eastAsia="Times New Roman" w:hAnsi="Times New Roman" w:cs="Times New Roman"/>
          <w:color w:val="000000"/>
          <w:sz w:val="24"/>
          <w:szCs w:val="24"/>
          <w:lang w:eastAsia="ru-RU"/>
        </w:rPr>
        <w:t>__</w:t>
      </w:r>
      <w:r w:rsidR="003907AF" w:rsidRPr="005E16F7">
        <w:rPr>
          <w:rFonts w:ascii="Times New Roman" w:eastAsia="Times New Roman" w:hAnsi="Times New Roman" w:cs="Times New Roman"/>
          <w:color w:val="000000"/>
          <w:sz w:val="24"/>
          <w:szCs w:val="24"/>
          <w:lang w:eastAsia="ru-RU"/>
        </w:rPr>
        <w:t>(название тендера)</w:t>
      </w:r>
      <w:r w:rsidRPr="005E16F7">
        <w:rPr>
          <w:rFonts w:ascii="Times New Roman" w:eastAsia="Times New Roman" w:hAnsi="Times New Roman" w:cs="Times New Roman"/>
          <w:color w:val="000000"/>
          <w:sz w:val="24"/>
          <w:szCs w:val="24"/>
          <w:lang w:eastAsia="ru-RU"/>
        </w:rPr>
        <w:t xml:space="preserve"> </w:t>
      </w:r>
      <w:r w:rsidR="003907AF" w:rsidRPr="005E16F7">
        <w:rPr>
          <w:rFonts w:ascii="Times New Roman" w:eastAsia="Times New Roman" w:hAnsi="Times New Roman" w:cs="Times New Roman"/>
          <w:color w:val="000000"/>
          <w:sz w:val="24"/>
          <w:szCs w:val="24"/>
          <w:lang w:eastAsia="ru-RU"/>
        </w:rPr>
        <w:t xml:space="preserve">   </w:t>
      </w:r>
    </w:p>
    <w:p w:rsidR="004D37F9" w:rsidRPr="005E16F7" w:rsidRDefault="003907AF"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roofErr w:type="gramStart"/>
      <w:r w:rsidR="004D37F9" w:rsidRPr="005E16F7">
        <w:rPr>
          <w:rFonts w:ascii="Times New Roman" w:eastAsia="Times New Roman" w:hAnsi="Times New Roman" w:cs="Times New Roman"/>
          <w:color w:val="000000"/>
          <w:sz w:val="24"/>
          <w:szCs w:val="24"/>
          <w:lang w:eastAsia="ru-RU"/>
        </w:rPr>
        <w:t>получение</w:t>
      </w:r>
      <w:proofErr w:type="gramEnd"/>
      <w:r w:rsidR="004D37F9" w:rsidRPr="005E16F7">
        <w:rPr>
          <w:rFonts w:ascii="Times New Roman" w:eastAsia="Times New Roman" w:hAnsi="Times New Roman" w:cs="Times New Roman"/>
          <w:color w:val="000000"/>
          <w:sz w:val="24"/>
          <w:szCs w:val="24"/>
          <w:lang w:eastAsia="ru-RU"/>
        </w:rPr>
        <w:t xml:space="preserve"> которой настоящим удостоверяется (указывается, если получена тендерная документация), настоящей</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заявкой выражает согласие осуществить поставку лекарственных средств/медицинских изделий/фармацевтических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услуг в соответствии с условиями объявления/тендерной документацией по следующим лотам: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1)______________ (номер лота) ___________________________________________________________________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(подробное описание лекарственных средств/медицинских изделий/фармацевт</w:t>
      </w:r>
      <w:r w:rsidR="003907AF" w:rsidRPr="005E16F7">
        <w:rPr>
          <w:rFonts w:ascii="Times New Roman" w:eastAsia="Times New Roman" w:hAnsi="Times New Roman" w:cs="Times New Roman"/>
          <w:color w:val="000000"/>
          <w:sz w:val="24"/>
          <w:szCs w:val="24"/>
          <w:lang w:eastAsia="ru-RU"/>
        </w:rPr>
        <w:t>-</w:t>
      </w:r>
      <w:r w:rsidRPr="005E16F7">
        <w:rPr>
          <w:rFonts w:ascii="Times New Roman" w:eastAsia="Times New Roman" w:hAnsi="Times New Roman" w:cs="Times New Roman"/>
          <w:color w:val="000000"/>
          <w:sz w:val="24"/>
          <w:szCs w:val="24"/>
          <w:lang w:eastAsia="ru-RU"/>
        </w:rPr>
        <w:t>ких услуг)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2)________________ (номер лота) _________________________________________________________________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(подробное описание лекарственных средств/медицинских изделий/фармацевт</w:t>
      </w:r>
      <w:r w:rsidR="003907AF" w:rsidRPr="005E16F7">
        <w:rPr>
          <w:rFonts w:ascii="Times New Roman" w:eastAsia="Times New Roman" w:hAnsi="Times New Roman" w:cs="Times New Roman"/>
          <w:color w:val="000000"/>
          <w:sz w:val="24"/>
          <w:szCs w:val="24"/>
          <w:lang w:eastAsia="ru-RU"/>
        </w:rPr>
        <w:t>-</w:t>
      </w:r>
      <w:r w:rsidRPr="005E16F7">
        <w:rPr>
          <w:rFonts w:ascii="Times New Roman" w:eastAsia="Times New Roman" w:hAnsi="Times New Roman" w:cs="Times New Roman"/>
          <w:color w:val="000000"/>
          <w:sz w:val="24"/>
          <w:szCs w:val="24"/>
          <w:lang w:eastAsia="ru-RU"/>
        </w:rPr>
        <w:t>ких услуг)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в соответствии с требованиями и условиями, предусмотренными </w:t>
      </w:r>
      <w:hyperlink r:id="rId34" w:anchor="sub_id=100" w:history="1">
        <w:r w:rsidRPr="005E16F7">
          <w:rPr>
            <w:rFonts w:ascii="Times New Roman" w:eastAsia="Times New Roman" w:hAnsi="Times New Roman" w:cs="Times New Roman"/>
            <w:color w:val="0000FF"/>
            <w:sz w:val="24"/>
            <w:szCs w:val="24"/>
            <w:u w:val="single"/>
            <w:lang w:eastAsia="ru-RU"/>
          </w:rPr>
          <w:t>Правилами</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лекарственных средств, медицинских изделий и специализированных лечебных продуктов в рамках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гарантированного объема бесплатной медицинской помощи и (или) в системе обязательного социального</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медицинского страхования, фармацевтических услуг, </w:t>
      </w:r>
      <w:proofErr w:type="gramStart"/>
      <w:r w:rsidRPr="005E16F7">
        <w:rPr>
          <w:rFonts w:ascii="Times New Roman" w:eastAsia="Times New Roman" w:hAnsi="Times New Roman" w:cs="Times New Roman"/>
          <w:color w:val="000000"/>
          <w:sz w:val="24"/>
          <w:szCs w:val="24"/>
          <w:lang w:eastAsia="ru-RU"/>
        </w:rPr>
        <w:t>утвержденными</w:t>
      </w:r>
      <w:proofErr w:type="gramEnd"/>
      <w:r w:rsidRPr="005E16F7">
        <w:rPr>
          <w:rFonts w:ascii="Times New Roman" w:eastAsia="Times New Roman" w:hAnsi="Times New Roman" w:cs="Times New Roman"/>
          <w:color w:val="000000"/>
          <w:sz w:val="24"/>
          <w:szCs w:val="24"/>
          <w:lang w:eastAsia="ru-RU"/>
        </w:rPr>
        <w:t xml:space="preserve"> постановлением </w:t>
      </w:r>
      <w:proofErr w:type="spellStart"/>
      <w:r w:rsidRPr="005E16F7">
        <w:rPr>
          <w:rFonts w:ascii="Times New Roman" w:eastAsia="Times New Roman" w:hAnsi="Times New Roman" w:cs="Times New Roman"/>
          <w:color w:val="000000"/>
          <w:sz w:val="24"/>
          <w:szCs w:val="24"/>
          <w:lang w:eastAsia="ru-RU"/>
        </w:rPr>
        <w:t>ПравительстваРеспублики</w:t>
      </w:r>
      <w:proofErr w:type="spellEnd"/>
      <w:r w:rsidRPr="005E16F7">
        <w:rPr>
          <w:rFonts w:ascii="Times New Roman" w:eastAsia="Times New Roman" w:hAnsi="Times New Roman" w:cs="Times New Roman"/>
          <w:color w:val="000000"/>
          <w:sz w:val="24"/>
          <w:szCs w:val="24"/>
          <w:lang w:eastAsia="ru-RU"/>
        </w:rPr>
        <w:t xml:space="preserve"> Казахстан от 4 июня 2021 года № 375 (далее – Правила).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подтверждает достоверность сведений в данной заявке и прилагаемых к ней документов: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1356"/>
        <w:gridCol w:w="4666"/>
        <w:gridCol w:w="3549"/>
      </w:tblGrid>
      <w:tr w:rsidR="004D37F9" w:rsidRPr="005E16F7" w:rsidTr="00F1371E">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п\</w:t>
            </w:r>
            <w:proofErr w:type="gramStart"/>
            <w:r w:rsidRPr="005E16F7">
              <w:rPr>
                <w:rFonts w:ascii="Times New Roman" w:eastAsia="Times New Roman" w:hAnsi="Times New Roman" w:cs="Times New Roman"/>
                <w:color w:val="000000"/>
                <w:sz w:val="24"/>
                <w:szCs w:val="24"/>
                <w:lang w:eastAsia="ru-RU"/>
              </w:rPr>
              <w:t>п</w:t>
            </w:r>
            <w:proofErr w:type="gramEnd"/>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Количество листов</w:t>
            </w:r>
          </w:p>
        </w:tc>
      </w:tr>
      <w:tr w:rsidR="004D37F9" w:rsidRPr="005E16F7" w:rsidTr="00F1371E">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Настоящая заявка действует до подведения итогов тендера.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826"/>
        <w:gridCol w:w="4745"/>
      </w:tblGrid>
      <w:tr w:rsidR="004D37F9" w:rsidRPr="005E16F7" w:rsidTr="00F1371E">
        <w:tc>
          <w:tcPr>
            <w:tcW w:w="2521"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c>
          <w:tcPr>
            <w:tcW w:w="2479"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 _______ 20__г.</w:t>
            </w:r>
          </w:p>
        </w:tc>
      </w:tr>
    </w:tbl>
    <w:p w:rsidR="008D2B21" w:rsidRDefault="004D37F9" w:rsidP="00BE7285">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 </w:t>
      </w: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t xml:space="preserve">Приложение </w:t>
      </w:r>
      <w:r w:rsidR="00B21665" w:rsidRPr="005E16F7">
        <w:rPr>
          <w:rFonts w:ascii="Times New Roman" w:eastAsia="Times New Roman" w:hAnsi="Times New Roman" w:cs="Times New Roman"/>
          <w:color w:val="000000"/>
          <w:sz w:val="24"/>
          <w:szCs w:val="24"/>
          <w:lang w:eastAsia="ru-RU"/>
        </w:rPr>
        <w:t>4</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BE7285" w:rsidRPr="00373D7E"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5 к </w:t>
      </w:r>
      <w:hyperlink r:id="rId35"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sidRPr="00373D7E">
        <w:rPr>
          <w:rFonts w:ascii="Times New Roman" w:eastAsia="Times New Roman" w:hAnsi="Times New Roman" w:cs="Times New Roman"/>
          <w:color w:val="000000"/>
          <w:sz w:val="24"/>
          <w:szCs w:val="24"/>
          <w:lang w:eastAsia="ru-RU"/>
        </w:rPr>
        <w:t>МЗ РК от 12 ноября 2021 года</w:t>
      </w:r>
    </w:p>
    <w:p w:rsidR="00BE7285"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r w:rsidRPr="004D37F9">
        <w:rPr>
          <w:rFonts w:ascii="Times New Roman" w:eastAsia="Times New Roman" w:hAnsi="Times New Roman" w:cs="Times New Roman"/>
          <w:color w:val="000000"/>
          <w:sz w:val="24"/>
          <w:szCs w:val="24"/>
          <w:lang w:eastAsia="ru-RU"/>
        </w:rPr>
        <w:t> </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p>
    <w:p w:rsidR="00BE7285" w:rsidRPr="005E16F7" w:rsidRDefault="00BE7285"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Опись документов, прилагаемых к заявке потенциального поставщика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45"/>
        <w:gridCol w:w="1715"/>
        <w:gridCol w:w="843"/>
        <w:gridCol w:w="1427"/>
        <w:gridCol w:w="1878"/>
        <w:gridCol w:w="2062"/>
        <w:gridCol w:w="1201"/>
      </w:tblGrid>
      <w:tr w:rsidR="004D37F9" w:rsidRPr="005E16F7" w:rsidTr="00F1371E">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Оригинал, копия, нотариально </w:t>
            </w:r>
            <w:proofErr w:type="spellStart"/>
            <w:r w:rsidRPr="005E16F7">
              <w:rPr>
                <w:rFonts w:ascii="Times New Roman" w:eastAsia="Times New Roman" w:hAnsi="Times New Roman" w:cs="Times New Roman"/>
                <w:color w:val="000000"/>
                <w:sz w:val="24"/>
                <w:szCs w:val="24"/>
                <w:lang w:eastAsia="ru-RU"/>
              </w:rPr>
              <w:t>засвидетельство</w:t>
            </w:r>
            <w:proofErr w:type="spellEnd"/>
            <w:r w:rsidRPr="005E16F7">
              <w:rPr>
                <w:rFonts w:ascii="Times New Roman" w:eastAsia="Times New Roman" w:hAnsi="Times New Roman" w:cs="Times New Roman"/>
                <w:color w:val="000000"/>
                <w:sz w:val="24"/>
                <w:szCs w:val="24"/>
                <w:lang w:eastAsia="ru-RU"/>
              </w:rPr>
              <w:t xml:space="preserve">-ванная копия (указать </w:t>
            </w:r>
            <w:proofErr w:type="gramStart"/>
            <w:r w:rsidRPr="005E16F7">
              <w:rPr>
                <w:rFonts w:ascii="Times New Roman" w:eastAsia="Times New Roman" w:hAnsi="Times New Roman" w:cs="Times New Roman"/>
                <w:color w:val="000000"/>
                <w:sz w:val="24"/>
                <w:szCs w:val="24"/>
                <w:lang w:eastAsia="ru-RU"/>
              </w:rPr>
              <w:t>нужное</w:t>
            </w:r>
            <w:proofErr w:type="gramEnd"/>
            <w:r w:rsidRPr="005E16F7">
              <w:rPr>
                <w:rFonts w:ascii="Times New Roman" w:eastAsia="Times New Roman" w:hAnsi="Times New Roman" w:cs="Times New Roman"/>
                <w:color w:val="000000"/>
                <w:sz w:val="24"/>
                <w:szCs w:val="24"/>
                <w:lang w:eastAsia="ru-RU"/>
              </w:rPr>
              <w:t>)</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Номер страницы</w:t>
            </w:r>
          </w:p>
        </w:tc>
      </w:tr>
      <w:tr w:rsidR="004D37F9" w:rsidRPr="005E16F7" w:rsidTr="00F1371E">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F1371E">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373D7E" w:rsidRPr="005E16F7" w:rsidRDefault="00373D7E"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373D7E" w:rsidRDefault="00373D7E"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P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4D37F9"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Pr="005E16F7"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Приложение</w:t>
      </w:r>
      <w:r w:rsidR="00B21665" w:rsidRPr="005E16F7">
        <w:rPr>
          <w:rFonts w:ascii="Times New Roman" w:eastAsia="Times New Roman" w:hAnsi="Times New Roman" w:cs="Times New Roman"/>
          <w:color w:val="000000"/>
          <w:sz w:val="24"/>
          <w:szCs w:val="24"/>
          <w:lang w:eastAsia="ru-RU"/>
        </w:rPr>
        <w:t xml:space="preserve"> </w:t>
      </w:r>
      <w:r w:rsidR="00D42938">
        <w:rPr>
          <w:rFonts w:ascii="Times New Roman" w:eastAsia="Times New Roman" w:hAnsi="Times New Roman" w:cs="Times New Roman"/>
          <w:color w:val="000000"/>
          <w:sz w:val="24"/>
          <w:szCs w:val="24"/>
          <w:lang w:eastAsia="ru-RU"/>
        </w:rPr>
        <w:t>5</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9F56F2" w:rsidRDefault="009F56F2" w:rsidP="009F56F2">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w:t>
      </w:r>
      <w:r>
        <w:rPr>
          <w:rFonts w:ascii="Times New Roman" w:eastAsia="Times New Roman" w:hAnsi="Times New Roman" w:cs="Times New Roman"/>
          <w:color w:val="000000"/>
          <w:sz w:val="24"/>
          <w:szCs w:val="24"/>
          <w:lang w:eastAsia="ru-RU"/>
        </w:rPr>
        <w:t>8</w:t>
      </w:r>
      <w:r w:rsidRPr="004D37F9">
        <w:rPr>
          <w:rFonts w:ascii="Times New Roman" w:eastAsia="Times New Roman" w:hAnsi="Times New Roman" w:cs="Times New Roman"/>
          <w:color w:val="000000"/>
          <w:sz w:val="24"/>
          <w:szCs w:val="24"/>
          <w:lang w:eastAsia="ru-RU"/>
        </w:rPr>
        <w:t xml:space="preserve"> к </w:t>
      </w:r>
      <w:hyperlink r:id="rId36"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sidRPr="00373D7E">
        <w:rPr>
          <w:rFonts w:ascii="Times New Roman" w:eastAsia="Times New Roman" w:hAnsi="Times New Roman" w:cs="Times New Roman"/>
          <w:color w:val="000000"/>
          <w:sz w:val="24"/>
          <w:szCs w:val="24"/>
          <w:lang w:eastAsia="ru-RU"/>
        </w:rPr>
        <w:t>МЗ РК от 12 ноября 2021 года</w:t>
      </w:r>
      <w:r w:rsidR="00C66869">
        <w:rPr>
          <w:rFonts w:ascii="Times New Roman" w:eastAsia="Times New Roman" w:hAnsi="Times New Roman" w:cs="Times New Roman"/>
          <w:color w:val="000000"/>
          <w:sz w:val="24"/>
          <w:szCs w:val="24"/>
          <w:lang w:eastAsia="ru-RU"/>
        </w:rPr>
        <w:t xml:space="preserve"> </w:t>
      </w: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r w:rsidRPr="004D37F9">
        <w:rPr>
          <w:rFonts w:ascii="Times New Roman" w:eastAsia="Times New Roman" w:hAnsi="Times New Roman" w:cs="Times New Roman"/>
          <w:color w:val="000000"/>
          <w:sz w:val="24"/>
          <w:szCs w:val="24"/>
          <w:lang w:eastAsia="ru-RU"/>
        </w:rPr>
        <w:t> </w:t>
      </w:r>
    </w:p>
    <w:p w:rsidR="009F56F2" w:rsidRPr="004D37F9" w:rsidRDefault="009F56F2" w:rsidP="009F56F2">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xml:space="preserve">Ценовое предложение потенциального поставщика _______________________________________ </w:t>
      </w:r>
      <w:r w:rsidRPr="005E16F7">
        <w:rPr>
          <w:rFonts w:ascii="Times New Roman" w:eastAsia="Times New Roman" w:hAnsi="Times New Roman" w:cs="Times New Roman"/>
          <w:b/>
          <w:bCs/>
          <w:color w:val="000000"/>
          <w:sz w:val="24"/>
          <w:szCs w:val="24"/>
          <w:lang w:eastAsia="ru-RU"/>
        </w:rPr>
        <w:br/>
        <w:t>(наименование потенциального поставщика) на поставку лекарственного средства или медицинского изделия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закупа _________________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Способ закупа 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Лот № __________________</w:t>
      </w:r>
    </w:p>
    <w:tbl>
      <w:tblPr>
        <w:tblW w:w="5000" w:type="pct"/>
        <w:tblCellMar>
          <w:left w:w="0" w:type="dxa"/>
          <w:right w:w="0" w:type="dxa"/>
        </w:tblCellMar>
        <w:tblLook w:val="04A0" w:firstRow="1" w:lastRow="0" w:firstColumn="1" w:lastColumn="0" w:noHBand="0" w:noVBand="1"/>
      </w:tblPr>
      <w:tblGrid>
        <w:gridCol w:w="540"/>
        <w:gridCol w:w="7191"/>
        <w:gridCol w:w="1840"/>
      </w:tblGrid>
      <w:tr w:rsidR="004D37F9" w:rsidRPr="005E16F7" w:rsidTr="000A0A8A">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 </w:t>
            </w:r>
            <w:proofErr w:type="gramStart"/>
            <w:r w:rsidRPr="005E16F7">
              <w:rPr>
                <w:rFonts w:ascii="Times New Roman" w:eastAsia="Times New Roman" w:hAnsi="Times New Roman" w:cs="Times New Roman"/>
                <w:color w:val="000000"/>
                <w:sz w:val="24"/>
                <w:szCs w:val="24"/>
                <w:lang w:eastAsia="ru-RU"/>
              </w:rPr>
              <w:t>п</w:t>
            </w:r>
            <w:proofErr w:type="gramEnd"/>
            <w:r w:rsidRPr="005E16F7">
              <w:rPr>
                <w:rFonts w:ascii="Times New Roman" w:eastAsia="Times New Roman" w:hAnsi="Times New Roman" w:cs="Times New Roman"/>
                <w:color w:val="000000"/>
                <w:sz w:val="24"/>
                <w:szCs w:val="24"/>
                <w:lang w:eastAsia="ru-RU"/>
              </w:rPr>
              <w:t>/п</w:t>
            </w:r>
          </w:p>
        </w:tc>
        <w:tc>
          <w:tcPr>
            <w:tcW w:w="37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Содержание ценового предложения на поставку лекарственного средства/медицинского изделия</w:t>
            </w:r>
          </w:p>
        </w:tc>
        <w:tc>
          <w:tcPr>
            <w:tcW w:w="9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Содержание</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(для заполнения потенциальным поставщиком)</w:t>
            </w: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Характеристика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Единица измерения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Цена закупа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Регистрационного удостоверения (удостоверений)/разрешения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6</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Торговое наименование лекарственного средства или медицинского изделия</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Лекарственная форма (форма выпуска)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8</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Производитель, страна происхождения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9</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Фасовка (количество единиц измерения в упаковке)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10</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Единица измерения по регистрационному удостоверению/разрешению на разовый ввоз/цена с наценкой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w:t>
            </w: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11</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Цена за единицу в тенге на условиях поставки DDP ИНКОТЕРМС 2020 до пункта (пунктов) доставки</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12</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Количество в единицах измерения (объем)</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13</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14</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График поставки</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 указывается цена потенциальным поставщиком и автоматически веб-порталом формируется цена с учетом наценки Единого дистрибьютора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«___» ____________ 20___ 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Должность, Ф.И.О. (при его наличии) _________________ __________________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Подпись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_________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p w:rsidR="00B21665" w:rsidRPr="005E16F7" w:rsidRDefault="004D37F9" w:rsidP="00C66869">
      <w:pPr>
        <w:spacing w:after="0" w:line="240" w:lineRule="auto"/>
        <w:ind w:firstLine="400"/>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 </w:t>
      </w:r>
      <w:r w:rsidR="00B21665" w:rsidRPr="005E16F7">
        <w:rPr>
          <w:rFonts w:ascii="Times New Roman" w:eastAsia="Times New Roman" w:hAnsi="Times New Roman" w:cs="Times New Roman"/>
          <w:color w:val="000000"/>
          <w:sz w:val="24"/>
          <w:szCs w:val="24"/>
          <w:lang w:eastAsia="ru-RU"/>
        </w:rPr>
        <w:t xml:space="preserve">Приложение </w:t>
      </w:r>
      <w:r w:rsidR="00D42938">
        <w:rPr>
          <w:rFonts w:ascii="Times New Roman" w:eastAsia="Times New Roman" w:hAnsi="Times New Roman" w:cs="Times New Roman"/>
          <w:color w:val="000000"/>
          <w:sz w:val="24"/>
          <w:szCs w:val="24"/>
          <w:lang w:eastAsia="ru-RU"/>
        </w:rPr>
        <w:t>6</w:t>
      </w:r>
      <w:r w:rsidR="00B21665" w:rsidRPr="005E16F7">
        <w:rPr>
          <w:rFonts w:ascii="Times New Roman" w:eastAsia="Times New Roman" w:hAnsi="Times New Roman" w:cs="Times New Roman"/>
          <w:color w:val="000000"/>
          <w:sz w:val="24"/>
          <w:szCs w:val="24"/>
          <w:lang w:eastAsia="ru-RU"/>
        </w:rPr>
        <w:t xml:space="preserve"> </w:t>
      </w:r>
    </w:p>
    <w:p w:rsidR="00B21665" w:rsidRDefault="00B2166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C66869" w:rsidRPr="004D37F9" w:rsidRDefault="00C66869" w:rsidP="00C66869">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 для организатора закупа, заказчика</w:t>
      </w:r>
    </w:p>
    <w:p w:rsidR="00C66869" w:rsidRPr="005E16F7" w:rsidRDefault="00C6686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Исх. № 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Кому: _______________________</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(наименование и реквизиты </w:t>
      </w:r>
      <w:proofErr w:type="gramEnd"/>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организатора закупа,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24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Банковская гарантия (вид обеспечения тендерной или конкурсной заявки)</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Наименование банка (филиала банка)</w:t>
      </w:r>
      <w:r w:rsidRPr="005E16F7">
        <w:rPr>
          <w:rFonts w:ascii="Times New Roman" w:eastAsia="Times New Roman" w:hAnsi="Times New Roman" w:cs="Times New Roman"/>
          <w:b/>
          <w:bCs/>
          <w:color w:val="000000"/>
          <w:sz w:val="24"/>
          <w:szCs w:val="24"/>
          <w:lang w:eastAsia="ru-RU"/>
        </w:rPr>
        <w:br/>
        <w:t>____________________________________________________________</w:t>
      </w:r>
      <w:r w:rsidRPr="005E16F7">
        <w:rPr>
          <w:rFonts w:ascii="Times New Roman" w:eastAsia="Times New Roman" w:hAnsi="Times New Roman" w:cs="Times New Roman"/>
          <w:b/>
          <w:bCs/>
          <w:color w:val="000000"/>
          <w:sz w:val="24"/>
          <w:szCs w:val="24"/>
          <w:lang w:eastAsia="ru-RU"/>
        </w:rPr>
        <w:br/>
        <w:t>(наименование, БИН и другие реквизиты банка)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Гарантийное обеспечение № ____________________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4D37F9" w:rsidRPr="005E16F7" w:rsidTr="00F1371E">
        <w:tc>
          <w:tcPr>
            <w:tcW w:w="2500" w:type="pct"/>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c>
        <w:tc>
          <w:tcPr>
            <w:tcW w:w="2500" w:type="pct"/>
            <w:tcMar>
              <w:top w:w="0" w:type="dxa"/>
              <w:left w:w="108" w:type="dxa"/>
              <w:bottom w:w="0" w:type="dxa"/>
              <w:right w:w="108" w:type="dxa"/>
            </w:tcMar>
            <w:hideMark/>
          </w:tcPr>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 _____ 20__ года</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В связи с этим Банк ___________________________________________________ (наименование банка)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37" w:anchor="sub_id=100" w:history="1">
        <w:r w:rsidRPr="005E16F7">
          <w:rPr>
            <w:rFonts w:ascii="Times New Roman" w:eastAsia="Times New Roman" w:hAnsi="Times New Roman" w:cs="Times New Roman"/>
            <w:color w:val="0000FF"/>
            <w:sz w:val="24"/>
            <w:szCs w:val="24"/>
            <w:u w:val="single"/>
            <w:lang w:eastAsia="ru-RU"/>
          </w:rPr>
          <w:t>Правилами</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 лекарственных</w:t>
      </w:r>
      <w:proofErr w:type="gramEnd"/>
      <w:r w:rsidRPr="005E16F7">
        <w:rPr>
          <w:rFonts w:ascii="Times New Roman" w:eastAsia="Times New Roman" w:hAnsi="Times New Roman" w:cs="Times New Roman"/>
          <w:color w:val="000000"/>
          <w:sz w:val="24"/>
          <w:szCs w:val="24"/>
          <w:lang w:eastAsia="ru-RU"/>
        </w:rPr>
        <w:t xml:space="preserve">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roofErr w:type="gramStart"/>
      <w:r w:rsidRPr="005E16F7">
        <w:rPr>
          <w:rFonts w:ascii="Times New Roman" w:eastAsia="Times New Roman" w:hAnsi="Times New Roman" w:cs="Times New Roman"/>
          <w:color w:val="000000"/>
          <w:sz w:val="24"/>
          <w:szCs w:val="24"/>
          <w:lang w:eastAsia="ru-RU"/>
        </w:rPr>
        <w:t>утвержденными</w:t>
      </w:r>
      <w:proofErr w:type="gramEnd"/>
      <w:r w:rsidRPr="005E16F7">
        <w:rPr>
          <w:rFonts w:ascii="Times New Roman" w:eastAsia="Times New Roman" w:hAnsi="Times New Roman" w:cs="Times New Roman"/>
          <w:color w:val="000000"/>
          <w:sz w:val="24"/>
          <w:szCs w:val="24"/>
          <w:lang w:eastAsia="ru-RU"/>
        </w:rPr>
        <w:t xml:space="preserve"> постановлением Правительства Республики Казахстан от 4 июня 2021 года № 375 (далее – Правила).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Данная гарантия вступает в силу с момента вскрытия тендерной/конкурсной заявки Потенциального поставщика и действует </w:t>
      </w:r>
      <w:proofErr w:type="gramStart"/>
      <w:r w:rsidRPr="005E16F7">
        <w:rPr>
          <w:rFonts w:ascii="Times New Roman" w:eastAsia="Times New Roman" w:hAnsi="Times New Roman" w:cs="Times New Roman"/>
          <w:color w:val="000000"/>
          <w:sz w:val="24"/>
          <w:szCs w:val="24"/>
          <w:lang w:eastAsia="ru-RU"/>
        </w:rPr>
        <w:t>до принятия по ней решения по существу в соответствии с Правилами</w:t>
      </w:r>
      <w:proofErr w:type="gramEnd"/>
      <w:r w:rsidRPr="005E16F7">
        <w:rPr>
          <w:rFonts w:ascii="Times New Roman" w:eastAsia="Times New Roman" w:hAnsi="Times New Roman" w:cs="Times New Roman"/>
          <w:color w:val="000000"/>
          <w:sz w:val="24"/>
          <w:szCs w:val="24"/>
          <w:lang w:eastAsia="ru-RU"/>
        </w:rPr>
        <w:t>,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7440"/>
        <w:gridCol w:w="2131"/>
      </w:tblGrid>
      <w:tr w:rsidR="004D37F9" w:rsidRPr="005E16F7" w:rsidTr="00F1371E">
        <w:tc>
          <w:tcPr>
            <w:tcW w:w="3887"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Подписи уполномоченных лиц Банка</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(с указанием должности и Ф.И.О. (при его наличии)</w:t>
            </w:r>
            <w:proofErr w:type="gramEnd"/>
          </w:p>
        </w:tc>
        <w:tc>
          <w:tcPr>
            <w:tcW w:w="1113"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Банка</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0A0A8A" w:rsidRPr="005E16F7" w:rsidRDefault="004D37F9" w:rsidP="00C66869">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lastRenderedPageBreak/>
        <w:t xml:space="preserve">Приложение 22 к </w:t>
      </w:r>
      <w:hyperlink r:id="rId38" w:history="1">
        <w:r w:rsidRPr="005E16F7">
          <w:rPr>
            <w:rFonts w:ascii="Times New Roman" w:eastAsia="Times New Roman" w:hAnsi="Times New Roman" w:cs="Times New Roman"/>
            <w:color w:val="0000FF"/>
            <w:sz w:val="24"/>
            <w:szCs w:val="24"/>
            <w:u w:val="single"/>
            <w:lang w:eastAsia="ru-RU"/>
          </w:rPr>
          <w:t>приказу</w:t>
        </w:r>
      </w:hyperlink>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МЗ РК от 12 ноября 2021 года</w:t>
      </w:r>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Қ</w:t>
      </w:r>
      <w:proofErr w:type="gramStart"/>
      <w:r w:rsidRPr="005E16F7">
        <w:rPr>
          <w:rFonts w:ascii="Times New Roman" w:eastAsia="Times New Roman" w:hAnsi="Times New Roman" w:cs="Times New Roman"/>
          <w:color w:val="000000"/>
          <w:sz w:val="24"/>
          <w:szCs w:val="24"/>
          <w:lang w:eastAsia="ru-RU"/>
        </w:rPr>
        <w:t>Р</w:t>
      </w:r>
      <w:proofErr w:type="gramEnd"/>
      <w:r w:rsidRPr="005E16F7">
        <w:rPr>
          <w:rFonts w:ascii="Times New Roman" w:eastAsia="Times New Roman" w:hAnsi="Times New Roman" w:cs="Times New Roman"/>
          <w:color w:val="000000"/>
          <w:sz w:val="24"/>
          <w:szCs w:val="24"/>
          <w:lang w:eastAsia="ru-RU"/>
        </w:rPr>
        <w:t xml:space="preserve"> ДСМ -113</w:t>
      </w:r>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Форма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Типовой договор закупа лекарственных средств и (или) медицинских изделий (между заказчиком и поставщиком)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544"/>
        <w:gridCol w:w="5027"/>
      </w:tblGrid>
      <w:tr w:rsidR="004D37F9" w:rsidRPr="005E16F7" w:rsidTr="00F1371E">
        <w:tc>
          <w:tcPr>
            <w:tcW w:w="2374" w:type="pct"/>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2626" w:type="pct"/>
            <w:tcMar>
              <w:top w:w="0" w:type="dxa"/>
              <w:left w:w="108" w:type="dxa"/>
              <w:bottom w:w="0" w:type="dxa"/>
              <w:right w:w="108" w:type="dxa"/>
            </w:tcMar>
            <w:hideMark/>
          </w:tcPr>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 __________ _____</w:t>
            </w:r>
            <w:proofErr w:type="gramStart"/>
            <w:r w:rsidRPr="005E16F7">
              <w:rPr>
                <w:rFonts w:ascii="Times New Roman" w:eastAsia="Times New Roman" w:hAnsi="Times New Roman" w:cs="Times New Roman"/>
                <w:color w:val="000000"/>
                <w:sz w:val="24"/>
                <w:szCs w:val="24"/>
                <w:lang w:eastAsia="ru-RU"/>
              </w:rPr>
              <w:t>г</w:t>
            </w:r>
            <w:proofErr w:type="gramEnd"/>
            <w:r w:rsidRPr="005E16F7">
              <w:rPr>
                <w:rFonts w:ascii="Times New Roman" w:eastAsia="Times New Roman" w:hAnsi="Times New Roman" w:cs="Times New Roman"/>
                <w:color w:val="000000"/>
                <w:sz w:val="24"/>
                <w:szCs w:val="24"/>
                <w:lang w:eastAsia="ru-RU"/>
              </w:rPr>
              <w:t>.</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39" w:anchor="sub_id=100" w:history="1">
        <w:r w:rsidRPr="005E16F7">
          <w:rPr>
            <w:rFonts w:ascii="Times New Roman" w:eastAsia="Times New Roman" w:hAnsi="Times New Roman" w:cs="Times New Roman"/>
            <w:color w:val="0000FF"/>
            <w:sz w:val="24"/>
            <w:szCs w:val="24"/>
            <w:u w:val="single"/>
            <w:lang w:eastAsia="ru-RU"/>
          </w:rPr>
          <w:t>Правил</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 лекарственных средств, медицинских</w:t>
      </w:r>
      <w:proofErr w:type="gramEnd"/>
      <w:r w:rsidRPr="005E16F7">
        <w:rPr>
          <w:rFonts w:ascii="Times New Roman" w:eastAsia="Times New Roman" w:hAnsi="Times New Roman" w:cs="Times New Roman"/>
          <w:color w:val="000000"/>
          <w:sz w:val="24"/>
          <w:szCs w:val="24"/>
          <w:lang w:eastAsia="ru-RU"/>
        </w:rPr>
        <w:t xml:space="preserve"> </w:t>
      </w:r>
      <w:proofErr w:type="gramStart"/>
      <w:r w:rsidRPr="005E16F7">
        <w:rPr>
          <w:rFonts w:ascii="Times New Roman" w:eastAsia="Times New Roman" w:hAnsi="Times New Roman" w:cs="Times New Roman"/>
          <w:color w:val="000000"/>
          <w:sz w:val="24"/>
          <w:szCs w:val="24"/>
          <w:lang w:eastAsia="ru-RU"/>
        </w:rPr>
        <w:t>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w:t>
      </w:r>
      <w:proofErr w:type="gramEnd"/>
      <w:r w:rsidRPr="005E16F7">
        <w:rPr>
          <w:rFonts w:ascii="Times New Roman" w:eastAsia="Times New Roman" w:hAnsi="Times New Roman" w:cs="Times New Roman"/>
          <w:color w:val="000000"/>
          <w:sz w:val="24"/>
          <w:szCs w:val="24"/>
          <w:lang w:eastAsia="ru-RU"/>
        </w:rPr>
        <w:t>/Договор на оказание фармацевтических услуг (далее – Договор) и пришли к соглашению о нижеследующем: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1. Термины, применяемые в Договоре</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В данном Договоре нижеперечисленные понятия будут иметь следующее толкование: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цена Договора – сумма, которая должна быть выплачена Заказчиком Поставщику в соответствии с условиями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2. Предмет Договора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 </w:t>
      </w:r>
      <w:proofErr w:type="gramStart"/>
      <w:r w:rsidRPr="005E16F7">
        <w:rPr>
          <w:rFonts w:ascii="Times New Roman" w:eastAsia="Times New Roman" w:hAnsi="Times New Roman" w:cs="Times New Roman"/>
          <w:color w:val="000000"/>
          <w:sz w:val="24"/>
          <w:szCs w:val="24"/>
          <w:lang w:eastAsia="ru-RU"/>
        </w:rPr>
        <w:t xml:space="preserve">Поставщик обязуется поставить товар в соответствии с условиями Договора, в количестве и качестве, определенных в </w:t>
      </w:r>
      <w:hyperlink r:id="rId40" w:anchor="sub_id=221" w:history="1">
        <w:r w:rsidRPr="005E16F7">
          <w:rPr>
            <w:rFonts w:ascii="Times New Roman" w:eastAsia="Times New Roman" w:hAnsi="Times New Roman" w:cs="Times New Roman"/>
            <w:color w:val="0000FF"/>
            <w:sz w:val="24"/>
            <w:szCs w:val="24"/>
            <w:u w:val="single"/>
            <w:lang w:eastAsia="ru-RU"/>
          </w:rPr>
          <w:t>приложениях</w:t>
        </w:r>
      </w:hyperlink>
      <w:r w:rsidRPr="005E16F7">
        <w:rPr>
          <w:rFonts w:ascii="Times New Roman" w:eastAsia="Times New Roman" w:hAnsi="Times New Roman" w:cs="Times New Roman"/>
          <w:color w:val="000000"/>
          <w:sz w:val="24"/>
          <w:szCs w:val="24"/>
          <w:lang w:eastAsia="ru-RU"/>
        </w:rPr>
        <w:t xml:space="preserve"> к настоящему Договору, а Заказчик принять его и оплатить в соответствии с условиями Договора.</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Перечисленные ниже документы и условия, оговоренные в них, образуют данный Договор и считаются его неотъемлемой частью, а именно:</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настоящий Договор;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перечень закупаемых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техническая спецификация;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3. Цена Договора и оплата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4. Цена Договора (для ГУ указать наименование товаров </w:t>
      </w:r>
      <w:proofErr w:type="gramStart"/>
      <w:r w:rsidRPr="005E16F7">
        <w:rPr>
          <w:rFonts w:ascii="Times New Roman" w:eastAsia="Times New Roman" w:hAnsi="Times New Roman" w:cs="Times New Roman"/>
          <w:color w:val="000000"/>
          <w:sz w:val="24"/>
          <w:szCs w:val="24"/>
          <w:lang w:eastAsia="ru-RU"/>
        </w:rPr>
        <w:t>согласно</w:t>
      </w:r>
      <w:proofErr w:type="gramEnd"/>
      <w:r w:rsidRPr="005E16F7">
        <w:rPr>
          <w:rFonts w:ascii="Times New Roman" w:eastAsia="Times New Roman" w:hAnsi="Times New Roman" w:cs="Times New Roman"/>
          <w:color w:val="000000"/>
          <w:sz w:val="24"/>
          <w:szCs w:val="24"/>
          <w:lang w:eastAsia="ru-RU"/>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Оплата Поставщику за поставленные товары производиться на следующих условиях: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Форма оплаты ______(перечисление, за наличный расчет, аккредитив и иные платежи)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Сроки выплат ____ (пример: % после приемки товара в пункте назначения или предоплата, или иное).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6. Необходимые документы, предшествующие оплате: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_____________________ (счет-фактура или акт приемки-передачи).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4. Условия поставки и приемки товара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 Товары, поставляемые в рамках Договора, должны соответствовать или быть выше стандартов, указанных в технической спецификации.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11. Упаковка и маркировка ящиков, а также документация внутри и вне ее должны строго соответствовать законодательству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5. Особенности поставки и приемки медицинской техники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14. </w:t>
      </w:r>
      <w:proofErr w:type="gramStart"/>
      <w:r w:rsidRPr="005E16F7">
        <w:rPr>
          <w:rFonts w:ascii="Times New Roman" w:eastAsia="Times New Roman" w:hAnsi="Times New Roman" w:cs="Times New Roman"/>
          <w:color w:val="000000"/>
          <w:sz w:val="24"/>
          <w:szCs w:val="24"/>
          <w:lang w:eastAsia="ru-RU"/>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5E16F7">
        <w:rPr>
          <w:rFonts w:ascii="Times New Roman" w:eastAsia="Times New Roman" w:hAnsi="Times New Roman" w:cs="Times New Roman"/>
          <w:color w:val="000000"/>
          <w:sz w:val="24"/>
          <w:szCs w:val="24"/>
          <w:lang w:eastAsia="ru-RU"/>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15. В рамках данного Договора Поставщик должен предоставить услуги, указанные в тендерной документации.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16. Цены на сопутствующие услуги включены в цену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18. Поставщик, в случае прекращения производства им запасных частей, должен: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19. Поставщик гарантирует, что товары, поставленные в рамках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22. Заказчик обязан оперативно уведомить Поставщика в письменном виде обо всех претензиях, связанных с данной гарантией.</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w:t>
      </w:r>
      <w:r w:rsidRPr="005E16F7">
        <w:rPr>
          <w:rFonts w:ascii="Times New Roman" w:eastAsia="Times New Roman" w:hAnsi="Times New Roman" w:cs="Times New Roman"/>
          <w:color w:val="000000"/>
          <w:sz w:val="24"/>
          <w:szCs w:val="24"/>
          <w:lang w:eastAsia="ru-RU"/>
        </w:rPr>
        <w:lastRenderedPageBreak/>
        <w:t>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24. Если Поставщик, получив уведомление, не исправит дефек</w:t>
      </w:r>
      <w:proofErr w:type="gramStart"/>
      <w:r w:rsidRPr="005E16F7">
        <w:rPr>
          <w:rFonts w:ascii="Times New Roman" w:eastAsia="Times New Roman" w:hAnsi="Times New Roman" w:cs="Times New Roman"/>
          <w:color w:val="000000"/>
          <w:sz w:val="24"/>
          <w:szCs w:val="24"/>
          <w:lang w:eastAsia="ru-RU"/>
        </w:rPr>
        <w:t>т(</w:t>
      </w:r>
      <w:proofErr w:type="gramEnd"/>
      <w:r w:rsidRPr="005E16F7">
        <w:rPr>
          <w:rFonts w:ascii="Times New Roman" w:eastAsia="Times New Roman" w:hAnsi="Times New Roman" w:cs="Times New Roman"/>
          <w:color w:val="000000"/>
          <w:sz w:val="24"/>
          <w:szCs w:val="24"/>
          <w:lang w:eastAsia="ru-RU"/>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6. Ответственность Сторон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28. Поставка товаров и предоставление услуг должны осуществляться Поставщиком в соответствии с графиком, указанным в таблице цен.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29. Задержка с выполнением поставки со стороны поставщика приводит к удержанию обеспечения исполнения договора и выплате неустойки.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5E16F7">
        <w:rPr>
          <w:rFonts w:ascii="Times New Roman" w:eastAsia="Times New Roman" w:hAnsi="Times New Roman" w:cs="Times New Roman"/>
          <w:color w:val="000000"/>
          <w:sz w:val="24"/>
          <w:szCs w:val="24"/>
          <w:lang w:eastAsia="ru-RU"/>
        </w:rPr>
        <w:t>е(</w:t>
      </w:r>
      <w:proofErr w:type="gramEnd"/>
      <w:r w:rsidRPr="005E16F7">
        <w:rPr>
          <w:rFonts w:ascii="Times New Roman" w:eastAsia="Times New Roman" w:hAnsi="Times New Roman" w:cs="Times New Roman"/>
          <w:color w:val="000000"/>
          <w:sz w:val="24"/>
          <w:szCs w:val="24"/>
          <w:lang w:eastAsia="ru-RU"/>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33. </w:t>
      </w:r>
      <w:proofErr w:type="gramStart"/>
      <w:r w:rsidRPr="005E16F7">
        <w:rPr>
          <w:rFonts w:ascii="Times New Roman" w:eastAsia="Times New Roman" w:hAnsi="Times New Roman" w:cs="Times New Roman"/>
          <w:color w:val="000000"/>
          <w:sz w:val="24"/>
          <w:szCs w:val="24"/>
          <w:lang w:eastAsia="ru-RU"/>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34. При возникновении форс-мажорных обстоятель</w:t>
      </w:r>
      <w:proofErr w:type="gramStart"/>
      <w:r w:rsidRPr="005E16F7">
        <w:rPr>
          <w:rFonts w:ascii="Times New Roman" w:eastAsia="Times New Roman" w:hAnsi="Times New Roman" w:cs="Times New Roman"/>
          <w:color w:val="000000"/>
          <w:sz w:val="24"/>
          <w:szCs w:val="24"/>
          <w:lang w:eastAsia="ru-RU"/>
        </w:rPr>
        <w:t>ств Ст</w:t>
      </w:r>
      <w:proofErr w:type="gramEnd"/>
      <w:r w:rsidRPr="005E16F7">
        <w:rPr>
          <w:rFonts w:ascii="Times New Roman" w:eastAsia="Times New Roman" w:hAnsi="Times New Roman" w:cs="Times New Roman"/>
          <w:color w:val="000000"/>
          <w:sz w:val="24"/>
          <w:szCs w:val="24"/>
          <w:lang w:eastAsia="ru-RU"/>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w:t>
      </w:r>
      <w:r w:rsidRPr="005E16F7">
        <w:rPr>
          <w:rFonts w:ascii="Times New Roman" w:eastAsia="Times New Roman" w:hAnsi="Times New Roman" w:cs="Times New Roman"/>
          <w:color w:val="000000"/>
          <w:sz w:val="24"/>
          <w:szCs w:val="24"/>
          <w:lang w:eastAsia="ru-RU"/>
        </w:rPr>
        <w:lastRenderedPageBreak/>
        <w:t xml:space="preserve">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5E16F7">
        <w:rPr>
          <w:rFonts w:ascii="Times New Roman" w:eastAsia="Times New Roman" w:hAnsi="Times New Roman" w:cs="Times New Roman"/>
          <w:color w:val="000000"/>
          <w:sz w:val="24"/>
          <w:szCs w:val="24"/>
          <w:lang w:eastAsia="ru-RU"/>
        </w:rPr>
        <w:t>Неуведомление</w:t>
      </w:r>
      <w:proofErr w:type="spellEnd"/>
      <w:r w:rsidRPr="005E16F7">
        <w:rPr>
          <w:rFonts w:ascii="Times New Roman" w:eastAsia="Times New Roman" w:hAnsi="Times New Roman" w:cs="Times New Roman"/>
          <w:color w:val="000000"/>
          <w:sz w:val="24"/>
          <w:szCs w:val="24"/>
          <w:lang w:eastAsia="ru-RU"/>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35. В случае</w:t>
      </w:r>
      <w:proofErr w:type="gramStart"/>
      <w:r w:rsidRPr="005E16F7">
        <w:rPr>
          <w:rFonts w:ascii="Times New Roman" w:eastAsia="Times New Roman" w:hAnsi="Times New Roman" w:cs="Times New Roman"/>
          <w:color w:val="000000"/>
          <w:sz w:val="24"/>
          <w:szCs w:val="24"/>
          <w:lang w:eastAsia="ru-RU"/>
        </w:rPr>
        <w:t>,</w:t>
      </w:r>
      <w:proofErr w:type="gramEnd"/>
      <w:r w:rsidRPr="005E16F7">
        <w:rPr>
          <w:rFonts w:ascii="Times New Roman" w:eastAsia="Times New Roman" w:hAnsi="Times New Roman" w:cs="Times New Roman"/>
          <w:color w:val="000000"/>
          <w:sz w:val="24"/>
          <w:szCs w:val="24"/>
          <w:lang w:eastAsia="ru-RU"/>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5E16F7">
        <w:rPr>
          <w:rFonts w:ascii="Times New Roman" w:eastAsia="Times New Roman" w:hAnsi="Times New Roman" w:cs="Times New Roman"/>
          <w:color w:val="000000"/>
          <w:sz w:val="24"/>
          <w:szCs w:val="24"/>
          <w:lang w:eastAsia="ru-RU"/>
        </w:rPr>
        <w:t>несет никакой финансовой обязанности</w:t>
      </w:r>
      <w:proofErr w:type="gramEnd"/>
      <w:r w:rsidRPr="005E16F7">
        <w:rPr>
          <w:rFonts w:ascii="Times New Roman" w:eastAsia="Times New Roman" w:hAnsi="Times New Roman" w:cs="Times New Roman"/>
          <w:color w:val="000000"/>
          <w:sz w:val="24"/>
          <w:szCs w:val="24"/>
          <w:lang w:eastAsia="ru-RU"/>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39.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5E16F7">
        <w:rPr>
          <w:rFonts w:ascii="Times New Roman" w:eastAsia="Times New Roman" w:hAnsi="Times New Roman" w:cs="Times New Roman"/>
          <w:color w:val="000000"/>
          <w:sz w:val="24"/>
          <w:szCs w:val="24"/>
          <w:lang w:eastAsia="ru-RU"/>
        </w:rPr>
        <w:t xml:space="preserve"> также соблюдают антикоррупционные требования согласно </w:t>
      </w:r>
      <w:hyperlink r:id="rId41" w:anchor="sub_id=221" w:history="1">
        <w:r w:rsidRPr="005E16F7">
          <w:rPr>
            <w:rFonts w:ascii="Times New Roman" w:eastAsia="Times New Roman" w:hAnsi="Times New Roman" w:cs="Times New Roman"/>
            <w:color w:val="0000FF"/>
            <w:sz w:val="24"/>
            <w:szCs w:val="24"/>
            <w:u w:val="single"/>
            <w:lang w:eastAsia="ru-RU"/>
          </w:rPr>
          <w:t>приложению</w:t>
        </w:r>
      </w:hyperlink>
      <w:r w:rsidRPr="005E16F7">
        <w:rPr>
          <w:rFonts w:ascii="Times New Roman" w:eastAsia="Times New Roman" w:hAnsi="Times New Roman" w:cs="Times New Roman"/>
          <w:color w:val="000000"/>
          <w:sz w:val="24"/>
          <w:szCs w:val="24"/>
          <w:lang w:eastAsia="ru-RU"/>
        </w:rPr>
        <w:t xml:space="preserve"> к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7. Конфиденциальность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во время раскрытия находилась в публичном доступе;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во время раскрытия другой Стороной находилась во владении у Стороны и не была приобретена прямо или косвенно у такой Стороны;</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8. Заключительные положения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42. Договор составляется на казахском и русском языках. В случае</w:t>
      </w:r>
      <w:proofErr w:type="gramStart"/>
      <w:r w:rsidRPr="005E16F7">
        <w:rPr>
          <w:rFonts w:ascii="Times New Roman" w:eastAsia="Times New Roman" w:hAnsi="Times New Roman" w:cs="Times New Roman"/>
          <w:color w:val="000000"/>
          <w:sz w:val="24"/>
          <w:szCs w:val="24"/>
          <w:lang w:eastAsia="ru-RU"/>
        </w:rPr>
        <w:t>,</w:t>
      </w:r>
      <w:proofErr w:type="gramEnd"/>
      <w:r w:rsidRPr="005E16F7">
        <w:rPr>
          <w:rFonts w:ascii="Times New Roman" w:eastAsia="Times New Roman" w:hAnsi="Times New Roman" w:cs="Times New Roman"/>
          <w:color w:val="000000"/>
          <w:sz w:val="24"/>
          <w:szCs w:val="24"/>
          <w:lang w:eastAsia="ru-RU"/>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45. Налоги и другие обязательные платежи в бюджет подлежат уплате в соответствии с налоговым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46. Поставщик обязан внести обеспечение исполнения Договора в форме, объеме и на условиях, предусмотренных в тендерной документации.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регистрации в территориальном органе казначейства (для государственных органов и государственных учреждений): 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9. Адреса, банковские реквизиты и подписи Сторон: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4D37F9" w:rsidRPr="005E16F7" w:rsidTr="00F1371E">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Заказчик:</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БИН</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Юридический адрес:</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Банковские реквизиты</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Телефон, e-</w:t>
            </w:r>
            <w:proofErr w:type="spellStart"/>
            <w:r w:rsidRPr="005E16F7">
              <w:rPr>
                <w:rFonts w:ascii="Times New Roman" w:eastAsia="Times New Roman" w:hAnsi="Times New Roman" w:cs="Times New Roman"/>
                <w:color w:val="000000"/>
                <w:sz w:val="24"/>
                <w:szCs w:val="24"/>
                <w:lang w:eastAsia="ru-RU"/>
              </w:rPr>
              <w:t>mail</w:t>
            </w:r>
            <w:proofErr w:type="spellEnd"/>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Подпись, Ф.И.О. (при его наличии)</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Поставщик:</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БИН</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Юридический адрес:</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Банковские реквизиты</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Телефон, e-</w:t>
            </w:r>
            <w:proofErr w:type="spellStart"/>
            <w:r w:rsidRPr="005E16F7">
              <w:rPr>
                <w:rFonts w:ascii="Times New Roman" w:eastAsia="Times New Roman" w:hAnsi="Times New Roman" w:cs="Times New Roman"/>
                <w:color w:val="000000"/>
                <w:sz w:val="24"/>
                <w:szCs w:val="24"/>
                <w:lang w:eastAsia="ru-RU"/>
              </w:rPr>
              <w:t>mail</w:t>
            </w:r>
            <w:proofErr w:type="spellEnd"/>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Подпись, Ф.И.О. (при его наличии)</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5401C9" w:rsidRPr="005E16F7" w:rsidRDefault="005401C9" w:rsidP="005E16F7">
      <w:pPr>
        <w:spacing w:after="0" w:line="240" w:lineRule="auto"/>
        <w:jc w:val="right"/>
        <w:rPr>
          <w:rFonts w:ascii="Times New Roman" w:eastAsia="Times New Roman" w:hAnsi="Times New Roman" w:cs="Times New Roman"/>
          <w:color w:val="000000"/>
          <w:sz w:val="24"/>
          <w:szCs w:val="24"/>
          <w:lang w:eastAsia="ru-RU"/>
        </w:rPr>
      </w:pPr>
    </w:p>
    <w:p w:rsidR="005401C9" w:rsidRPr="005E16F7" w:rsidRDefault="005401C9" w:rsidP="005E16F7">
      <w:pPr>
        <w:spacing w:after="0" w:line="240" w:lineRule="auto"/>
        <w:jc w:val="right"/>
        <w:rPr>
          <w:rFonts w:ascii="Times New Roman" w:eastAsia="Times New Roman" w:hAnsi="Times New Roman" w:cs="Times New Roman"/>
          <w:color w:val="000000"/>
          <w:sz w:val="24"/>
          <w:szCs w:val="24"/>
          <w:lang w:eastAsia="ru-RU"/>
        </w:rPr>
      </w:pPr>
    </w:p>
    <w:p w:rsidR="00220B1F" w:rsidRDefault="00220B1F"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Приложение</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к </w:t>
      </w:r>
      <w:hyperlink r:id="rId42" w:anchor="sub_id=22" w:history="1">
        <w:r w:rsidRPr="005E16F7">
          <w:rPr>
            <w:rFonts w:ascii="Times New Roman" w:eastAsia="Times New Roman" w:hAnsi="Times New Roman" w:cs="Times New Roman"/>
            <w:color w:val="0000FF"/>
            <w:sz w:val="24"/>
            <w:szCs w:val="24"/>
            <w:u w:val="single"/>
            <w:lang w:eastAsia="ru-RU"/>
          </w:rPr>
          <w:t>Типовому договору</w:t>
        </w:r>
      </w:hyperlink>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закупа лекарственных средств</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 (или) медицинских изделий</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(между Заказчиком и Поставщиком)</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Антикоррупционные требования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1.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5E16F7">
        <w:rPr>
          <w:rFonts w:ascii="Times New Roman" w:eastAsia="Times New Roman" w:hAnsi="Times New Roman" w:cs="Times New Roman"/>
          <w:color w:val="000000"/>
          <w:sz w:val="24"/>
          <w:szCs w:val="24"/>
          <w:lang w:eastAsia="ru-RU"/>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5E16F7">
        <w:rPr>
          <w:rFonts w:ascii="Times New Roman" w:eastAsia="Times New Roman" w:hAnsi="Times New Roman" w:cs="Times New Roman"/>
          <w:color w:val="000000"/>
          <w:sz w:val="24"/>
          <w:szCs w:val="24"/>
          <w:lang w:eastAsia="ru-RU"/>
        </w:rPr>
        <w:t xml:space="preserve"> законодательства.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6. </w:t>
      </w:r>
      <w:proofErr w:type="gramStart"/>
      <w:r w:rsidRPr="005E16F7">
        <w:rPr>
          <w:rFonts w:ascii="Times New Roman" w:eastAsia="Times New Roman" w:hAnsi="Times New Roman" w:cs="Times New Roman"/>
          <w:color w:val="000000"/>
          <w:sz w:val="24"/>
          <w:szCs w:val="24"/>
          <w:lang w:eastAsia="ru-RU"/>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1137E4" w:rsidRPr="005E16F7" w:rsidRDefault="004D37F9" w:rsidP="005A181C">
      <w:pPr>
        <w:spacing w:after="0" w:line="240" w:lineRule="auto"/>
        <w:ind w:firstLine="400"/>
        <w:jc w:val="both"/>
        <w:rPr>
          <w:rFonts w:ascii="Times New Roman" w:hAnsi="Times New Roman" w:cs="Times New Roman"/>
          <w:sz w:val="24"/>
          <w:szCs w:val="24"/>
        </w:rPr>
      </w:pPr>
      <w:r w:rsidRPr="005E16F7">
        <w:rPr>
          <w:rFonts w:ascii="Times New Roman" w:eastAsia="Times New Roman" w:hAnsi="Times New Roman" w:cs="Times New Roman"/>
          <w:color w:val="000000"/>
          <w:sz w:val="24"/>
          <w:szCs w:val="24"/>
          <w:lang w:eastAsia="ru-RU"/>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sectPr w:rsidR="001137E4" w:rsidRPr="005E16F7" w:rsidSect="000A0A8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C3"/>
    <w:rsid w:val="00022FB1"/>
    <w:rsid w:val="00043627"/>
    <w:rsid w:val="000539DA"/>
    <w:rsid w:val="00080DA3"/>
    <w:rsid w:val="000A0A8A"/>
    <w:rsid w:val="000A3196"/>
    <w:rsid w:val="000B1353"/>
    <w:rsid w:val="000D00F3"/>
    <w:rsid w:val="000E1CC0"/>
    <w:rsid w:val="001137E4"/>
    <w:rsid w:val="001B041E"/>
    <w:rsid w:val="00204106"/>
    <w:rsid w:val="00220B1F"/>
    <w:rsid w:val="00233120"/>
    <w:rsid w:val="0023390B"/>
    <w:rsid w:val="00236CD8"/>
    <w:rsid w:val="002868E5"/>
    <w:rsid w:val="002A4107"/>
    <w:rsid w:val="002A592A"/>
    <w:rsid w:val="002D18D1"/>
    <w:rsid w:val="00342D96"/>
    <w:rsid w:val="00373D7E"/>
    <w:rsid w:val="003907AF"/>
    <w:rsid w:val="00396411"/>
    <w:rsid w:val="003D6F93"/>
    <w:rsid w:val="003F3C5F"/>
    <w:rsid w:val="004211F4"/>
    <w:rsid w:val="00450A47"/>
    <w:rsid w:val="0048329F"/>
    <w:rsid w:val="004B4397"/>
    <w:rsid w:val="004D2FEC"/>
    <w:rsid w:val="004D37F9"/>
    <w:rsid w:val="004F74DC"/>
    <w:rsid w:val="00530569"/>
    <w:rsid w:val="00530A84"/>
    <w:rsid w:val="005401C9"/>
    <w:rsid w:val="005A181C"/>
    <w:rsid w:val="005B3045"/>
    <w:rsid w:val="005E16F7"/>
    <w:rsid w:val="006A643A"/>
    <w:rsid w:val="0070369C"/>
    <w:rsid w:val="00720B9A"/>
    <w:rsid w:val="007A1275"/>
    <w:rsid w:val="00865BF3"/>
    <w:rsid w:val="00882357"/>
    <w:rsid w:val="008A1D4A"/>
    <w:rsid w:val="008B724E"/>
    <w:rsid w:val="008C08E5"/>
    <w:rsid w:val="008D2B21"/>
    <w:rsid w:val="00990802"/>
    <w:rsid w:val="009E2764"/>
    <w:rsid w:val="009F56F2"/>
    <w:rsid w:val="00A24094"/>
    <w:rsid w:val="00A3076C"/>
    <w:rsid w:val="00A41C80"/>
    <w:rsid w:val="00B21665"/>
    <w:rsid w:val="00B37309"/>
    <w:rsid w:val="00B46E72"/>
    <w:rsid w:val="00B842C9"/>
    <w:rsid w:val="00BE7285"/>
    <w:rsid w:val="00C34AA8"/>
    <w:rsid w:val="00C54539"/>
    <w:rsid w:val="00C635ED"/>
    <w:rsid w:val="00C66869"/>
    <w:rsid w:val="00C75B45"/>
    <w:rsid w:val="00C96379"/>
    <w:rsid w:val="00CB38B6"/>
    <w:rsid w:val="00CB4D91"/>
    <w:rsid w:val="00CB6328"/>
    <w:rsid w:val="00D42938"/>
    <w:rsid w:val="00D46DC0"/>
    <w:rsid w:val="00D7716D"/>
    <w:rsid w:val="00DC738D"/>
    <w:rsid w:val="00DD5B3F"/>
    <w:rsid w:val="00DE17CC"/>
    <w:rsid w:val="00E201C3"/>
    <w:rsid w:val="00E3700F"/>
    <w:rsid w:val="00E513E6"/>
    <w:rsid w:val="00E81AC2"/>
    <w:rsid w:val="00EF1A41"/>
    <w:rsid w:val="00F51607"/>
    <w:rsid w:val="00F851B6"/>
    <w:rsid w:val="00FC6B7A"/>
    <w:rsid w:val="00FD0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styleId="a5">
    <w:name w:val="Hyperlink"/>
    <w:basedOn w:val="a0"/>
    <w:uiPriority w:val="99"/>
    <w:unhideWhenUsed/>
    <w:rsid w:val="00CB63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styleId="a5">
    <w:name w:val="Hyperlink"/>
    <w:basedOn w:val="a0"/>
    <w:uiPriority w:val="99"/>
    <w:unhideWhenUsed/>
    <w:rsid w:val="00CB6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42420">
      <w:bodyDiv w:val="1"/>
      <w:marLeft w:val="0"/>
      <w:marRight w:val="0"/>
      <w:marTop w:val="0"/>
      <w:marBottom w:val="0"/>
      <w:divBdr>
        <w:top w:val="none" w:sz="0" w:space="0" w:color="auto"/>
        <w:left w:val="none" w:sz="0" w:space="0" w:color="auto"/>
        <w:bottom w:val="none" w:sz="0" w:space="0" w:color="auto"/>
        <w:right w:val="none" w:sz="0" w:space="0" w:color="auto"/>
      </w:divBdr>
    </w:div>
    <w:div w:id="1584140761">
      <w:bodyDiv w:val="1"/>
      <w:marLeft w:val="0"/>
      <w:marRight w:val="0"/>
      <w:marTop w:val="0"/>
      <w:marBottom w:val="0"/>
      <w:divBdr>
        <w:top w:val="none" w:sz="0" w:space="0" w:color="auto"/>
        <w:left w:val="none" w:sz="0" w:space="0" w:color="auto"/>
        <w:bottom w:val="none" w:sz="0" w:space="0" w:color="auto"/>
        <w:right w:val="none" w:sz="0" w:space="0" w:color="auto"/>
      </w:divBdr>
    </w:div>
    <w:div w:id="16082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P2100000375" TargetMode="External"/><Relationship Id="rId13" Type="http://schemas.openxmlformats.org/officeDocument/2006/relationships/hyperlink" Target="https://adilet.zan.kz/rus/docs/P2100000375" TargetMode="External"/><Relationship Id="rId18" Type="http://schemas.openxmlformats.org/officeDocument/2006/relationships/hyperlink" Target="https://adilet.zan.kz/rus/docs/P2100000375" TargetMode="External"/><Relationship Id="rId26" Type="http://schemas.openxmlformats.org/officeDocument/2006/relationships/hyperlink" Target="https://adilet.zan.kz/rus/docs/Z1400000202" TargetMode="External"/><Relationship Id="rId39" Type="http://schemas.openxmlformats.org/officeDocument/2006/relationships/hyperlink" Target="http://online.zakon.kz/Document/?doc_id=34470636" TargetMode="External"/><Relationship Id="rId3" Type="http://schemas.openxmlformats.org/officeDocument/2006/relationships/settings" Target="settings.xml"/><Relationship Id="rId21" Type="http://schemas.openxmlformats.org/officeDocument/2006/relationships/hyperlink" Target="https://adilet.zan.kz/rus/docs/P2100000375" TargetMode="External"/><Relationship Id="rId34" Type="http://schemas.openxmlformats.org/officeDocument/2006/relationships/hyperlink" Target="http://online.zakon.kz/Document/?doc_id=34470636" TargetMode="External"/><Relationship Id="rId42" Type="http://schemas.openxmlformats.org/officeDocument/2006/relationships/hyperlink" Target="http://online.zakon.kz/Document/?doc_id=35154042" TargetMode="External"/><Relationship Id="rId7" Type="http://schemas.openxmlformats.org/officeDocument/2006/relationships/hyperlink" Target="https://adilet.zan.kz/rus/docs/P2100000375" TargetMode="External"/><Relationship Id="rId12" Type="http://schemas.openxmlformats.org/officeDocument/2006/relationships/hyperlink" Target="https://adilet.zan.kz/rus/docs/P2100000375" TargetMode="External"/><Relationship Id="rId17" Type="http://schemas.openxmlformats.org/officeDocument/2006/relationships/hyperlink" Target="https://adilet.zan.kz/rus/docs/P2100000375" TargetMode="External"/><Relationship Id="rId25" Type="http://schemas.openxmlformats.org/officeDocument/2006/relationships/hyperlink" Target="https://adilet.zan.kz/rus/docs/Z1400000202" TargetMode="External"/><Relationship Id="rId33" Type="http://schemas.openxmlformats.org/officeDocument/2006/relationships/hyperlink" Target="http://online.zakon.kz/Document/?doc_id=35154042" TargetMode="External"/><Relationship Id="rId38" Type="http://schemas.openxmlformats.org/officeDocument/2006/relationships/hyperlink" Target="http://online.zakon.kz/Document/?doc_id=35154042" TargetMode="External"/><Relationship Id="rId2" Type="http://schemas.microsoft.com/office/2007/relationships/stylesWithEffects" Target="stylesWithEffects.xml"/><Relationship Id="rId16" Type="http://schemas.openxmlformats.org/officeDocument/2006/relationships/hyperlink" Target="https://adilet.zan.kz/rus/docs/P2100000375" TargetMode="External"/><Relationship Id="rId20" Type="http://schemas.openxmlformats.org/officeDocument/2006/relationships/hyperlink" Target="https://adilet.zan.kz/rus/docs/P2100000375" TargetMode="External"/><Relationship Id="rId29" Type="http://schemas.openxmlformats.org/officeDocument/2006/relationships/hyperlink" Target="https://adilet.zan.kz/rus/docs/P2100000375" TargetMode="External"/><Relationship Id="rId41" Type="http://schemas.openxmlformats.org/officeDocument/2006/relationships/hyperlink" Target="http://online.zakon.kz/Document/?doc_id=35154042" TargetMode="External"/><Relationship Id="rId1" Type="http://schemas.openxmlformats.org/officeDocument/2006/relationships/styles" Target="styles.xml"/><Relationship Id="rId6" Type="http://schemas.openxmlformats.org/officeDocument/2006/relationships/hyperlink" Target="https://adilet.zan.kz/rus/docs/P2100000375" TargetMode="External"/><Relationship Id="rId11" Type="http://schemas.openxmlformats.org/officeDocument/2006/relationships/hyperlink" Target="https://adilet.zan.kz/rus/docs/P2100000375" TargetMode="External"/><Relationship Id="rId24" Type="http://schemas.openxmlformats.org/officeDocument/2006/relationships/hyperlink" Target="https://adilet.zan.kz/rus/docs/Z1400000202" TargetMode="External"/><Relationship Id="rId32" Type="http://schemas.openxmlformats.org/officeDocument/2006/relationships/hyperlink" Target="jl:30153248.3%20" TargetMode="External"/><Relationship Id="rId37" Type="http://schemas.openxmlformats.org/officeDocument/2006/relationships/hyperlink" Target="http://online.zakon.kz/Document/?doc_id=34470636" TargetMode="External"/><Relationship Id="rId40" Type="http://schemas.openxmlformats.org/officeDocument/2006/relationships/hyperlink" Target="http://online.zakon.kz/Document/?doc_id=35154042" TargetMode="External"/><Relationship Id="rId5" Type="http://schemas.openxmlformats.org/officeDocument/2006/relationships/hyperlink" Target="https://adilet.zan.kz/rus/docs/P2100000375" TargetMode="External"/><Relationship Id="rId15" Type="http://schemas.openxmlformats.org/officeDocument/2006/relationships/hyperlink" Target="https://adilet.zan.kz/rus/docs/P2100000375" TargetMode="External"/><Relationship Id="rId23" Type="http://schemas.openxmlformats.org/officeDocument/2006/relationships/hyperlink" Target="https://adilet.zan.kz/rus/docs/Z1400000202" TargetMode="External"/><Relationship Id="rId28" Type="http://schemas.openxmlformats.org/officeDocument/2006/relationships/hyperlink" Target="https://adilet.zan.kz/rus/docs/P2100000375" TargetMode="External"/><Relationship Id="rId36" Type="http://schemas.openxmlformats.org/officeDocument/2006/relationships/hyperlink" Target="http://online.zakon.kz/Document/?doc_id=35154042" TargetMode="External"/><Relationship Id="rId10" Type="http://schemas.openxmlformats.org/officeDocument/2006/relationships/hyperlink" Target="https://adilet.zan.kz/rus/docs/P2100000375" TargetMode="External"/><Relationship Id="rId19" Type="http://schemas.openxmlformats.org/officeDocument/2006/relationships/hyperlink" Target="https://adilet.zan.kz/rus/docs/P2100000375" TargetMode="External"/><Relationship Id="rId31" Type="http://schemas.openxmlformats.org/officeDocument/2006/relationships/hyperlink" Target="https://adilet.zan.kz/rus/docs/K200000036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ilet.zan.kz/rus/docs/P2100000375" TargetMode="External"/><Relationship Id="rId14" Type="http://schemas.openxmlformats.org/officeDocument/2006/relationships/hyperlink" Target="https://adilet.zan.kz/rus/docs/P2100000375" TargetMode="External"/><Relationship Id="rId22" Type="http://schemas.openxmlformats.org/officeDocument/2006/relationships/hyperlink" Target="https://adilet.zan.kz/rus/docs/P2100000375" TargetMode="External"/><Relationship Id="rId27" Type="http://schemas.openxmlformats.org/officeDocument/2006/relationships/hyperlink" Target="https://adilet.zan.kz/rus/docs/P2100000375" TargetMode="External"/><Relationship Id="rId30" Type="http://schemas.openxmlformats.org/officeDocument/2006/relationships/hyperlink" Target="https://adilet.zan.kz/rus/docs/P2100000375" TargetMode="External"/><Relationship Id="rId35" Type="http://schemas.openxmlformats.org/officeDocument/2006/relationships/hyperlink" Target="http://online.zakon.kz/Document/?doc_id=3515404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26</Pages>
  <Words>12195</Words>
  <Characters>69514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cp:lastPrinted>2022-03-03T03:14:00Z</cp:lastPrinted>
  <dcterms:created xsi:type="dcterms:W3CDTF">2022-01-10T08:44:00Z</dcterms:created>
  <dcterms:modified xsi:type="dcterms:W3CDTF">2022-03-04T03:27:00Z</dcterms:modified>
</cp:coreProperties>
</file>